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79262" w14:textId="77777777" w:rsidR="00CC0463" w:rsidRDefault="00CC0463" w:rsidP="00F8031C">
      <w:pPr>
        <w:bidi/>
        <w:jc w:val="center"/>
        <w:rPr>
          <w:rFonts w:hint="cs"/>
          <w:lang w:bidi="fa-IR"/>
        </w:rPr>
      </w:pPr>
    </w:p>
    <w:p w14:paraId="71277AC9" w14:textId="77777777" w:rsidR="00F8031C" w:rsidRPr="001E79B4" w:rsidRDefault="00F8031C" w:rsidP="00CC0463">
      <w:pPr>
        <w:bidi/>
        <w:spacing w:after="0" w:line="240" w:lineRule="auto"/>
        <w:jc w:val="center"/>
        <w:rPr>
          <w:rFonts w:ascii="IranNastaliq" w:hAnsi="IranNastaliq" w:cs="B Zar"/>
          <w:sz w:val="44"/>
          <w:szCs w:val="44"/>
          <w:rtl/>
        </w:rPr>
      </w:pPr>
      <w:r w:rsidRPr="001E79B4">
        <w:rPr>
          <w:rFonts w:ascii="IranNastaliq" w:hAnsi="IranNastaliq" w:cs="B Zar"/>
          <w:sz w:val="44"/>
          <w:szCs w:val="44"/>
          <w:rtl/>
        </w:rPr>
        <w:t>دانشگاه علوم پزشکی</w:t>
      </w:r>
    </w:p>
    <w:p w14:paraId="129E7246" w14:textId="77777777" w:rsidR="00F8031C" w:rsidRPr="001E79B4" w:rsidRDefault="00F8031C" w:rsidP="00CC0463">
      <w:pPr>
        <w:bidi/>
        <w:spacing w:after="0" w:line="240" w:lineRule="auto"/>
        <w:jc w:val="center"/>
        <w:rPr>
          <w:rFonts w:ascii="IranNastaliq" w:hAnsi="IranNastaliq" w:cs="B Zar"/>
          <w:sz w:val="44"/>
          <w:szCs w:val="44"/>
          <w:rtl/>
        </w:rPr>
      </w:pPr>
      <w:r w:rsidRPr="001E79B4">
        <w:rPr>
          <w:rFonts w:ascii="IranNastaliq" w:hAnsi="IranNastaliq" w:cs="B Zar"/>
          <w:sz w:val="44"/>
          <w:szCs w:val="44"/>
          <w:rtl/>
        </w:rPr>
        <w:t>و خدمات بهداشتی درمانی ایران</w:t>
      </w:r>
    </w:p>
    <w:p w14:paraId="6392A7A4" w14:textId="77777777" w:rsidR="00F8031C" w:rsidRPr="001E79B4" w:rsidRDefault="00F8031C" w:rsidP="00CC0463">
      <w:pPr>
        <w:bidi/>
        <w:spacing w:after="0"/>
        <w:jc w:val="center"/>
        <w:rPr>
          <w:rFonts w:cs="B Zar"/>
          <w:sz w:val="28"/>
          <w:szCs w:val="28"/>
          <w:rtl/>
        </w:rPr>
      </w:pPr>
      <w:r w:rsidRPr="001E79B4">
        <w:rPr>
          <w:rFonts w:cs="B Zar" w:hint="cs"/>
          <w:sz w:val="28"/>
          <w:szCs w:val="28"/>
          <w:rtl/>
        </w:rPr>
        <w:t>معاونت آموزشی</w:t>
      </w:r>
    </w:p>
    <w:p w14:paraId="0C3631F9" w14:textId="77777777" w:rsidR="00776EA1" w:rsidRPr="001E79B4" w:rsidRDefault="001C3511" w:rsidP="00CC0463">
      <w:pPr>
        <w:bidi/>
        <w:spacing w:after="0"/>
        <w:jc w:val="center"/>
        <w:rPr>
          <w:rFonts w:cs="B Zar"/>
          <w:sz w:val="28"/>
          <w:szCs w:val="28"/>
          <w:rtl/>
        </w:rPr>
      </w:pPr>
      <w:r w:rsidRPr="001E79B4">
        <w:rPr>
          <w:rFonts w:cs="B Zar"/>
          <w:sz w:val="28"/>
          <w:szCs w:val="28"/>
          <w:rtl/>
        </w:rPr>
        <w:t>مركز مطالعات و توسعه آموزش علوم پزشکي</w:t>
      </w:r>
    </w:p>
    <w:p w14:paraId="1627C672" w14:textId="77777777" w:rsidR="001C3511" w:rsidRPr="001E79B4" w:rsidRDefault="001C3511" w:rsidP="00CC0463">
      <w:pPr>
        <w:bidi/>
        <w:spacing w:after="0"/>
        <w:jc w:val="center"/>
        <w:rPr>
          <w:rFonts w:cs="B Zar"/>
          <w:sz w:val="28"/>
          <w:szCs w:val="28"/>
          <w:rtl/>
        </w:rPr>
      </w:pPr>
      <w:r w:rsidRPr="001E79B4">
        <w:rPr>
          <w:rFonts w:cs="B Zar"/>
          <w:sz w:val="28"/>
          <w:szCs w:val="28"/>
          <w:rtl/>
        </w:rPr>
        <w:t>واحد برنامه</w:t>
      </w:r>
      <w:r w:rsidRPr="001E79B4">
        <w:rPr>
          <w:rFonts w:cs="B Zar" w:hint="cs"/>
          <w:sz w:val="28"/>
          <w:szCs w:val="28"/>
          <w:rtl/>
        </w:rPr>
        <w:t xml:space="preserve"> </w:t>
      </w:r>
      <w:r w:rsidRPr="001E79B4">
        <w:rPr>
          <w:rFonts w:cs="B Zar"/>
          <w:sz w:val="28"/>
          <w:szCs w:val="28"/>
          <w:rtl/>
        </w:rPr>
        <w:t>ریزی آموزشي</w:t>
      </w:r>
    </w:p>
    <w:p w14:paraId="0EF4C49B" w14:textId="7CF9445E" w:rsidR="001C3511" w:rsidRPr="00CC0463" w:rsidRDefault="001C3511" w:rsidP="00B458BE">
      <w:pPr>
        <w:bidi/>
        <w:spacing w:after="0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CC0463">
        <w:rPr>
          <w:rFonts w:cs="B Titr"/>
          <w:b/>
          <w:bCs/>
          <w:sz w:val="32"/>
          <w:szCs w:val="32"/>
          <w:rtl/>
        </w:rPr>
        <w:t>طرح دوره</w:t>
      </w:r>
      <w:r w:rsidR="002F5E97">
        <w:rPr>
          <w:rFonts w:cs="B Titr" w:hint="cs"/>
          <w:b/>
          <w:bCs/>
          <w:sz w:val="32"/>
          <w:szCs w:val="32"/>
          <w:rtl/>
        </w:rPr>
        <w:t xml:space="preserve"> نظری</w:t>
      </w:r>
      <w:r w:rsidR="002F5E97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p w14:paraId="5F2722D5" w14:textId="46DA48EE" w:rsidR="00F8031C" w:rsidRDefault="00F8031C" w:rsidP="00F8031C">
      <w:pPr>
        <w:bidi/>
        <w:rPr>
          <w:rtl/>
        </w:rPr>
      </w:pPr>
    </w:p>
    <w:p w14:paraId="7B702BE1" w14:textId="77777777" w:rsidR="001C3511" w:rsidRPr="00DD7113" w:rsidRDefault="00F8031C" w:rsidP="00CC0463">
      <w:pPr>
        <w:bidi/>
        <w:spacing w:after="0"/>
        <w:rPr>
          <w:rFonts w:cs="B Nazanin"/>
          <w:b/>
          <w:bCs/>
          <w:sz w:val="28"/>
          <w:szCs w:val="28"/>
          <w:rtl/>
        </w:rPr>
      </w:pPr>
      <w:r w:rsidRPr="00DD7113">
        <w:rPr>
          <w:rFonts w:cs="B Nazanin"/>
          <w:b/>
          <w:bCs/>
          <w:sz w:val="28"/>
          <w:szCs w:val="28"/>
          <w:rtl/>
        </w:rPr>
        <w:t>اط</w:t>
      </w:r>
      <w:r w:rsidRPr="00DD7113">
        <w:rPr>
          <w:rFonts w:cs="B Nazanin" w:hint="cs"/>
          <w:b/>
          <w:bCs/>
          <w:sz w:val="28"/>
          <w:szCs w:val="28"/>
          <w:rtl/>
        </w:rPr>
        <w:t>لا</w:t>
      </w:r>
      <w:r w:rsidRPr="00DD7113">
        <w:rPr>
          <w:rFonts w:cs="B Nazanin"/>
          <w:b/>
          <w:bCs/>
          <w:sz w:val="28"/>
          <w:szCs w:val="28"/>
          <w:rtl/>
        </w:rPr>
        <w:t>عات درس</w:t>
      </w:r>
      <w:r w:rsidR="00CC0463" w:rsidRPr="00DD7113">
        <w:rPr>
          <w:rFonts w:cs="B Nazanin" w:hint="cs"/>
          <w:b/>
          <w:bCs/>
          <w:sz w:val="28"/>
          <w:szCs w:val="28"/>
          <w:rtl/>
        </w:rPr>
        <w:t>:</w:t>
      </w:r>
    </w:p>
    <w:p w14:paraId="1950432A" w14:textId="79C3D4A6" w:rsidR="00F8031C" w:rsidRPr="00DD7113" w:rsidRDefault="00F8031C" w:rsidP="00A613A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  <w:lang w:bidi="fa-IR"/>
        </w:rPr>
      </w:pPr>
      <w:r w:rsidRPr="00DD7113">
        <w:rPr>
          <w:rFonts w:cs="B Nazanin"/>
          <w:sz w:val="24"/>
          <w:szCs w:val="24"/>
          <w:rtl/>
        </w:rPr>
        <w:t>گروه آموزشي ارایه دهنده درس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="00517CCC">
        <w:rPr>
          <w:rFonts w:cs="B Nazanin"/>
          <w:sz w:val="24"/>
          <w:szCs w:val="24"/>
        </w:rPr>
        <w:t xml:space="preserve">  </w:t>
      </w:r>
      <w:r w:rsidR="00517CCC">
        <w:rPr>
          <w:rFonts w:cs="B Nazanin" w:hint="cs"/>
          <w:sz w:val="24"/>
          <w:szCs w:val="24"/>
          <w:rtl/>
          <w:lang w:bidi="fa-IR"/>
        </w:rPr>
        <w:t xml:space="preserve"> </w:t>
      </w:r>
      <w:r w:rsidR="00A613A1">
        <w:rPr>
          <w:rFonts w:cs="B Nazanin" w:hint="cs"/>
          <w:sz w:val="24"/>
          <w:szCs w:val="24"/>
          <w:rtl/>
          <w:lang w:bidi="fa-IR"/>
        </w:rPr>
        <w:t>آسیب شناسی</w:t>
      </w:r>
      <w:r w:rsidR="00517CCC">
        <w:rPr>
          <w:rFonts w:cs="B Nazanin" w:hint="cs"/>
          <w:sz w:val="24"/>
          <w:szCs w:val="24"/>
          <w:rtl/>
          <w:lang w:bidi="fa-IR"/>
        </w:rPr>
        <w:t xml:space="preserve"> دهان، فک و صورت</w:t>
      </w:r>
    </w:p>
    <w:p w14:paraId="372D4F71" w14:textId="7BEFC6A7" w:rsidR="00F8031C" w:rsidRPr="00DD7113" w:rsidRDefault="00F8031C" w:rsidP="00A613A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t xml:space="preserve"> </w:t>
      </w:r>
      <w:r w:rsidRPr="00DD7113">
        <w:rPr>
          <w:rFonts w:cs="B Nazanin"/>
          <w:sz w:val="24"/>
          <w:szCs w:val="24"/>
          <w:rtl/>
        </w:rPr>
        <w:t>عنوان درس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Pr="00DD7113">
        <w:rPr>
          <w:rFonts w:cs="B Nazanin"/>
          <w:sz w:val="24"/>
          <w:szCs w:val="24"/>
        </w:rPr>
        <w:t xml:space="preserve"> </w:t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="00A613A1">
        <w:rPr>
          <w:rFonts w:cs="B Nazanin" w:hint="cs"/>
          <w:sz w:val="24"/>
          <w:szCs w:val="24"/>
          <w:rtl/>
        </w:rPr>
        <w:t>بافت دندان در سلامت و بیماری</w:t>
      </w:r>
    </w:p>
    <w:p w14:paraId="604D69D5" w14:textId="70D7E4CD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نوع و تعداد واحد</w:t>
      </w:r>
      <w:r w:rsidR="00A816CB" w:rsidRPr="00DD7113">
        <w:rPr>
          <w:rFonts w:cs="B Nazanin"/>
          <w:sz w:val="24"/>
          <w:szCs w:val="24"/>
          <w:vertAlign w:val="superscript"/>
          <w:rtl/>
        </w:rPr>
        <w:footnoteReference w:id="1"/>
      </w:r>
      <w:r w:rsidRPr="00DD7113">
        <w:rPr>
          <w:rFonts w:cs="B Nazanin" w:hint="cs"/>
          <w:sz w:val="24"/>
          <w:szCs w:val="24"/>
          <w:rtl/>
        </w:rPr>
        <w:t>:</w:t>
      </w:r>
      <w:r w:rsidR="00A613A1">
        <w:rPr>
          <w:rFonts w:cs="B Nazanin" w:hint="cs"/>
          <w:sz w:val="24"/>
          <w:szCs w:val="24"/>
          <w:rtl/>
        </w:rPr>
        <w:t xml:space="preserve"> 2</w:t>
      </w:r>
      <w:r w:rsidR="00517CCC">
        <w:rPr>
          <w:rFonts w:cs="B Nazanin" w:hint="cs"/>
          <w:sz w:val="24"/>
          <w:szCs w:val="24"/>
          <w:rtl/>
        </w:rPr>
        <w:t xml:space="preserve"> واحد نظری</w:t>
      </w:r>
    </w:p>
    <w:p w14:paraId="14E1EAAC" w14:textId="7CFA2DFD" w:rsidR="00F8031C" w:rsidRPr="00DD7113" w:rsidRDefault="00F8031C" w:rsidP="00A613A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نام مسؤول درس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="00517CCC">
        <w:rPr>
          <w:rFonts w:cs="B Nazanin" w:hint="cs"/>
          <w:sz w:val="24"/>
          <w:szCs w:val="24"/>
          <w:rtl/>
        </w:rPr>
        <w:t xml:space="preserve"> دکتر </w:t>
      </w:r>
      <w:r w:rsidR="00A613A1">
        <w:rPr>
          <w:rFonts w:cs="B Nazanin" w:hint="cs"/>
          <w:sz w:val="24"/>
          <w:szCs w:val="24"/>
          <w:rtl/>
        </w:rPr>
        <w:t>آسا رحمت آبادی</w:t>
      </w:r>
    </w:p>
    <w:p w14:paraId="39F4773E" w14:textId="5027FAD9" w:rsidR="00F8031C" w:rsidRPr="00825666" w:rsidRDefault="00F8031C" w:rsidP="00FA7E0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مدرس/ مدرسان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="00517CCC">
        <w:rPr>
          <w:rFonts w:cs="B Nazanin" w:hint="cs"/>
          <w:sz w:val="24"/>
          <w:szCs w:val="24"/>
          <w:rtl/>
        </w:rPr>
        <w:t xml:space="preserve"> </w:t>
      </w:r>
      <w:r w:rsidR="00A613A1" w:rsidRPr="0082566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دکتر رحمت آبادی</w:t>
      </w:r>
      <w:r w:rsidR="00A613A1" w:rsidRPr="00825666">
        <w:rPr>
          <w:rFonts w:cs="B Nazanin" w:hint="cs"/>
          <w:sz w:val="24"/>
          <w:szCs w:val="24"/>
          <w:rtl/>
        </w:rPr>
        <w:t xml:space="preserve">، </w:t>
      </w:r>
      <w:r w:rsidR="00A613A1" w:rsidRPr="0082566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دکتر </w:t>
      </w:r>
      <w:r w:rsidR="0068517E">
        <w:rPr>
          <w:rFonts w:ascii="Times New Roman" w:eastAsia="Times New Roman" w:hAnsi="Times New Roman" w:cs="B Nazanin" w:hint="cs"/>
          <w:sz w:val="24"/>
          <w:szCs w:val="24"/>
          <w:rtl/>
        </w:rPr>
        <w:t>حاجبی</w:t>
      </w:r>
      <w:r w:rsidR="00A613A1" w:rsidRPr="00825666">
        <w:rPr>
          <w:rFonts w:cs="B Nazanin" w:hint="cs"/>
          <w:sz w:val="24"/>
          <w:szCs w:val="24"/>
          <w:rtl/>
        </w:rPr>
        <w:t>،</w:t>
      </w:r>
      <w:r w:rsidR="00A613A1" w:rsidRPr="0082566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دکتر </w:t>
      </w:r>
      <w:r w:rsidR="00FA7E0A">
        <w:rPr>
          <w:rFonts w:ascii="Times New Roman" w:eastAsia="Times New Roman" w:hAnsi="Times New Roman" w:cs="B Nazanin" w:hint="cs"/>
          <w:sz w:val="24"/>
          <w:szCs w:val="24"/>
          <w:rtl/>
        </w:rPr>
        <w:t>حاجی قاسم</w:t>
      </w:r>
      <w:r w:rsidR="00A613A1" w:rsidRPr="00825666">
        <w:rPr>
          <w:rFonts w:cs="B Nazanin" w:hint="cs"/>
          <w:sz w:val="24"/>
          <w:szCs w:val="24"/>
          <w:rtl/>
        </w:rPr>
        <w:t xml:space="preserve">، </w:t>
      </w:r>
      <w:r w:rsidR="00A613A1" w:rsidRPr="0082566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دکتر </w:t>
      </w:r>
      <w:r w:rsidR="0068517E">
        <w:rPr>
          <w:rFonts w:ascii="Times New Roman" w:eastAsia="Times New Roman" w:hAnsi="Times New Roman" w:cs="B Nazanin" w:hint="cs"/>
          <w:sz w:val="24"/>
          <w:szCs w:val="24"/>
          <w:rtl/>
        </w:rPr>
        <w:t>کیامهر</w:t>
      </w:r>
      <w:r w:rsidR="00FA7E0A">
        <w:rPr>
          <w:rFonts w:cs="B Nazanin" w:hint="cs"/>
          <w:sz w:val="24"/>
          <w:szCs w:val="24"/>
          <w:rtl/>
        </w:rPr>
        <w:t>،</w:t>
      </w:r>
      <w:r w:rsidR="00517CCC" w:rsidRPr="00825666">
        <w:rPr>
          <w:rFonts w:cs="B Nazanin" w:hint="cs"/>
          <w:sz w:val="24"/>
          <w:szCs w:val="24"/>
          <w:rtl/>
        </w:rPr>
        <w:t>دکتر دوکوهکی</w:t>
      </w:r>
    </w:p>
    <w:p w14:paraId="728F462F" w14:textId="4E43DCEA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  <w:lang w:bidi="fa-IR"/>
        </w:rPr>
      </w:pPr>
      <w:r w:rsidRPr="00DD7113">
        <w:rPr>
          <w:rFonts w:cs="B Nazanin"/>
          <w:sz w:val="24"/>
          <w:szCs w:val="24"/>
          <w:rtl/>
        </w:rPr>
        <w:t>پیش</w:t>
      </w:r>
      <w:r w:rsidR="00CC0463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نیاز/ همزمان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="00517CCC">
        <w:rPr>
          <w:rFonts w:cs="B Nazanin"/>
          <w:sz w:val="24"/>
          <w:szCs w:val="24"/>
        </w:rPr>
        <w:t xml:space="preserve"> </w:t>
      </w:r>
      <w:r w:rsidR="00A613A1">
        <w:rPr>
          <w:rFonts w:cs="B Nazanin" w:hint="cs"/>
          <w:sz w:val="24"/>
          <w:szCs w:val="24"/>
          <w:rtl/>
          <w:lang w:bidi="fa-IR"/>
        </w:rPr>
        <w:t xml:space="preserve"> باکتری شناسی نظری</w:t>
      </w:r>
    </w:p>
    <w:p w14:paraId="7D846FE8" w14:textId="70F0626B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رشته و مقطع تحصیلي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="00517CCC">
        <w:rPr>
          <w:rFonts w:cs="B Nazanin" w:hint="cs"/>
          <w:sz w:val="24"/>
          <w:szCs w:val="24"/>
          <w:rtl/>
        </w:rPr>
        <w:t xml:space="preserve"> دندانپزشکی، دکتری عمومی</w:t>
      </w:r>
    </w:p>
    <w:p w14:paraId="5CC61AC7" w14:textId="77777777" w:rsidR="00F8031C" w:rsidRPr="00DD7113" w:rsidRDefault="00F8031C" w:rsidP="00F8031C">
      <w:pPr>
        <w:bidi/>
        <w:rPr>
          <w:rFonts w:cs="B Nazanin"/>
          <w:rtl/>
        </w:rPr>
      </w:pPr>
    </w:p>
    <w:p w14:paraId="36FE3C1B" w14:textId="77777777" w:rsidR="00F8031C" w:rsidRPr="00DD7113" w:rsidRDefault="00F8031C" w:rsidP="00FC2A93">
      <w:pPr>
        <w:bidi/>
        <w:spacing w:after="0"/>
        <w:rPr>
          <w:rFonts w:cs="B Nazanin"/>
          <w:b/>
          <w:bCs/>
          <w:sz w:val="28"/>
          <w:szCs w:val="28"/>
          <w:rtl/>
        </w:rPr>
      </w:pPr>
      <w:r w:rsidRPr="00DD7113">
        <w:rPr>
          <w:rFonts w:cs="B Nazanin"/>
          <w:b/>
          <w:bCs/>
          <w:sz w:val="28"/>
          <w:szCs w:val="28"/>
          <w:rtl/>
        </w:rPr>
        <w:t>اط</w:t>
      </w:r>
      <w:r w:rsidRPr="00DD7113">
        <w:rPr>
          <w:rFonts w:cs="B Nazanin" w:hint="cs"/>
          <w:b/>
          <w:bCs/>
          <w:sz w:val="28"/>
          <w:szCs w:val="28"/>
          <w:rtl/>
        </w:rPr>
        <w:t>لا</w:t>
      </w:r>
      <w:r w:rsidRPr="00DD7113">
        <w:rPr>
          <w:rFonts w:cs="B Nazanin"/>
          <w:b/>
          <w:bCs/>
          <w:sz w:val="28"/>
          <w:szCs w:val="28"/>
          <w:rtl/>
        </w:rPr>
        <w:t>عات مسؤول درس</w:t>
      </w:r>
      <w:r w:rsidR="00CC0463" w:rsidRPr="00DD7113">
        <w:rPr>
          <w:rFonts w:cs="B Nazanin" w:hint="cs"/>
          <w:b/>
          <w:bCs/>
          <w:sz w:val="28"/>
          <w:szCs w:val="28"/>
          <w:rtl/>
        </w:rPr>
        <w:t>:</w:t>
      </w:r>
    </w:p>
    <w:p w14:paraId="52549C4B" w14:textId="50FC869A" w:rsidR="00F8031C" w:rsidRPr="00DD7113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رتبه علمي</w:t>
      </w:r>
      <w:r w:rsidR="00FC2A93" w:rsidRPr="00DD7113">
        <w:rPr>
          <w:rFonts w:cs="B Nazanin" w:hint="cs"/>
          <w:sz w:val="24"/>
          <w:szCs w:val="24"/>
          <w:rtl/>
        </w:rPr>
        <w:t>:</w:t>
      </w:r>
      <w:r w:rsidR="00517CCC">
        <w:rPr>
          <w:rFonts w:cs="B Nazanin" w:hint="cs"/>
          <w:sz w:val="24"/>
          <w:szCs w:val="24"/>
          <w:rtl/>
        </w:rPr>
        <w:t xml:space="preserve"> استادیار</w:t>
      </w:r>
    </w:p>
    <w:p w14:paraId="12FCC3D6" w14:textId="398C0CB6" w:rsidR="00F8031C" w:rsidRPr="00DD7113" w:rsidRDefault="00F8031C" w:rsidP="00A613A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رشته تخصصي</w:t>
      </w:r>
      <w:r w:rsidR="00FC2A93" w:rsidRPr="00DD7113">
        <w:rPr>
          <w:rFonts w:cs="B Nazanin" w:hint="cs"/>
          <w:sz w:val="24"/>
          <w:szCs w:val="24"/>
          <w:rtl/>
        </w:rPr>
        <w:t>:</w:t>
      </w:r>
      <w:r w:rsidR="00517CCC">
        <w:rPr>
          <w:rFonts w:cs="B Nazanin" w:hint="cs"/>
          <w:sz w:val="24"/>
          <w:szCs w:val="24"/>
          <w:rtl/>
        </w:rPr>
        <w:t xml:space="preserve"> </w:t>
      </w:r>
      <w:r w:rsidR="00A613A1">
        <w:rPr>
          <w:rFonts w:cs="B Nazanin" w:hint="cs"/>
          <w:sz w:val="24"/>
          <w:szCs w:val="24"/>
          <w:rtl/>
          <w:lang w:bidi="fa-IR"/>
        </w:rPr>
        <w:t>آسیب شناسی</w:t>
      </w:r>
      <w:r w:rsidR="00517CCC">
        <w:rPr>
          <w:rFonts w:cs="B Nazanin" w:hint="cs"/>
          <w:sz w:val="24"/>
          <w:szCs w:val="24"/>
          <w:rtl/>
          <w:lang w:bidi="fa-IR"/>
        </w:rPr>
        <w:t xml:space="preserve"> دهان، فک و صورت</w:t>
      </w:r>
    </w:p>
    <w:p w14:paraId="05F1B360" w14:textId="09E769C0" w:rsidR="00F8031C" w:rsidRPr="00DD7113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محل كار</w:t>
      </w:r>
      <w:r w:rsidR="00FC2A93" w:rsidRPr="00DD7113">
        <w:rPr>
          <w:rFonts w:cs="B Nazanin" w:hint="cs"/>
          <w:sz w:val="24"/>
          <w:szCs w:val="24"/>
          <w:rtl/>
        </w:rPr>
        <w:t>:</w:t>
      </w:r>
      <w:r w:rsidR="00517CCC">
        <w:rPr>
          <w:rFonts w:cs="B Nazanin" w:hint="cs"/>
          <w:sz w:val="24"/>
          <w:szCs w:val="24"/>
          <w:rtl/>
        </w:rPr>
        <w:t xml:space="preserve"> دانشکده دندانپزشکی</w:t>
      </w:r>
    </w:p>
    <w:p w14:paraId="247B1A0E" w14:textId="3036FD3B" w:rsidR="00F8031C" w:rsidRPr="00DD7113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  <w:rtl/>
          <w:lang w:bidi="fa-IR"/>
        </w:rPr>
      </w:pPr>
      <w:r w:rsidRPr="00DD7113">
        <w:rPr>
          <w:rFonts w:cs="B Nazanin"/>
          <w:sz w:val="24"/>
          <w:szCs w:val="24"/>
          <w:rtl/>
        </w:rPr>
        <w:t>تلفن تماس</w:t>
      </w:r>
      <w:r w:rsidR="00FC2A93" w:rsidRPr="00DD7113">
        <w:rPr>
          <w:rFonts w:cs="B Nazanin" w:hint="cs"/>
          <w:sz w:val="24"/>
          <w:szCs w:val="24"/>
          <w:rtl/>
        </w:rPr>
        <w:t>:</w:t>
      </w:r>
      <w:r w:rsidR="00517CCC">
        <w:rPr>
          <w:rFonts w:cs="B Nazanin" w:hint="cs"/>
          <w:sz w:val="24"/>
          <w:szCs w:val="24"/>
          <w:rtl/>
        </w:rPr>
        <w:t xml:space="preserve"> </w:t>
      </w:r>
      <w:r w:rsidR="00517CCC">
        <w:rPr>
          <w:rFonts w:cs="B Nazanin"/>
          <w:sz w:val="24"/>
          <w:szCs w:val="24"/>
        </w:rPr>
        <w:t>021-66916969</w:t>
      </w:r>
    </w:p>
    <w:p w14:paraId="21A35D0F" w14:textId="73905723" w:rsidR="00F8031C" w:rsidRPr="00DD7113" w:rsidRDefault="00F8031C" w:rsidP="00A613A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</w:rPr>
      </w:pPr>
      <w:r w:rsidRPr="00DD7113">
        <w:rPr>
          <w:rFonts w:cs="B Nazanin"/>
          <w:sz w:val="24"/>
          <w:szCs w:val="24"/>
          <w:rtl/>
        </w:rPr>
        <w:t>نشاني پست الکترونیک</w:t>
      </w:r>
      <w:r w:rsidR="00FC2A93" w:rsidRPr="00DD7113">
        <w:rPr>
          <w:rFonts w:cs="B Nazanin" w:hint="cs"/>
          <w:sz w:val="24"/>
          <w:szCs w:val="24"/>
          <w:rtl/>
        </w:rPr>
        <w:t>:</w:t>
      </w:r>
      <w:r w:rsidR="00517CCC">
        <w:rPr>
          <w:rFonts w:cs="B Nazanin"/>
          <w:sz w:val="24"/>
          <w:szCs w:val="24"/>
        </w:rPr>
        <w:t xml:space="preserve"> </w:t>
      </w:r>
      <w:hyperlink r:id="rId8" w:history="1">
        <w:r w:rsidR="00A613A1" w:rsidRPr="0073215D">
          <w:rPr>
            <w:rStyle w:val="Hyperlink"/>
          </w:rPr>
          <w:t>asa.rhmt@gmail.com</w:t>
        </w:r>
      </w:hyperlink>
      <w:r w:rsidR="00A613A1">
        <w:t xml:space="preserve"> </w:t>
      </w:r>
    </w:p>
    <w:p w14:paraId="164176F1" w14:textId="53571997" w:rsidR="00F8031C" w:rsidRDefault="00F8031C" w:rsidP="00F8031C">
      <w:pPr>
        <w:bidi/>
        <w:rPr>
          <w:rFonts w:cs="B Nazanin" w:hint="cs"/>
          <w:rtl/>
          <w:lang w:bidi="fa-IR"/>
        </w:rPr>
      </w:pPr>
    </w:p>
    <w:p w14:paraId="4F7DA9B2" w14:textId="77777777" w:rsidR="00DD7113" w:rsidRDefault="00DD7113" w:rsidP="00DD7113">
      <w:pPr>
        <w:bidi/>
        <w:rPr>
          <w:rFonts w:cs="B Nazanin"/>
          <w:rtl/>
        </w:rPr>
      </w:pPr>
    </w:p>
    <w:p w14:paraId="30487B37" w14:textId="77777777" w:rsidR="00517CCC" w:rsidRPr="00DD7113" w:rsidRDefault="00517CCC" w:rsidP="00517CCC">
      <w:pPr>
        <w:bidi/>
        <w:rPr>
          <w:rFonts w:cs="B Nazanin"/>
          <w:rtl/>
        </w:rPr>
      </w:pPr>
    </w:p>
    <w:p w14:paraId="178A9B8D" w14:textId="77777777" w:rsidR="00FA194B" w:rsidRDefault="00F8031C" w:rsidP="00984049">
      <w:pPr>
        <w:bidi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 xml:space="preserve">توصیف کلی درس </w:t>
      </w:r>
    </w:p>
    <w:p w14:paraId="001C3085" w14:textId="6D44EA02" w:rsidR="008B0993" w:rsidRPr="00B458BE" w:rsidRDefault="0061265E" w:rsidP="0061265E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این درس بصورت ادغام یافته با هدف آشنایی دانشجویان با مقدمات تشکیل دندان و ساختمان بافت دندان و ساختمان بافت های نگهدارنده آن و همجنین نحوه ایجاد پوسیدگی و راههای کنترل آن بر اساس بالاترین شواهد علمی معتبر می باشد. </w:t>
      </w:r>
    </w:p>
    <w:p w14:paraId="33849CC5" w14:textId="0DFBC2DE" w:rsidR="00825666" w:rsidRDefault="00825666" w:rsidP="00825666">
      <w:pPr>
        <w:bidi/>
        <w:rPr>
          <w:rFonts w:cs="B Nazanin"/>
          <w:b/>
          <w:bCs/>
          <w:sz w:val="24"/>
          <w:szCs w:val="24"/>
        </w:rPr>
      </w:pPr>
    </w:p>
    <w:p w14:paraId="0E6F71FA" w14:textId="6474478E" w:rsidR="00AD118C" w:rsidRDefault="00AD118C" w:rsidP="00AD118C">
      <w:pPr>
        <w:bidi/>
        <w:rPr>
          <w:rFonts w:cs="B Nazanin"/>
          <w:b/>
          <w:bCs/>
          <w:sz w:val="24"/>
          <w:szCs w:val="24"/>
        </w:rPr>
      </w:pPr>
    </w:p>
    <w:p w14:paraId="5BE9F437" w14:textId="75E5AD0F" w:rsidR="00AD118C" w:rsidRPr="00DD7113" w:rsidRDefault="00AD118C" w:rsidP="00AD118C">
      <w:pPr>
        <w:bidi/>
        <w:rPr>
          <w:rFonts w:cs="B Nazanin"/>
          <w:b/>
          <w:bCs/>
          <w:sz w:val="24"/>
          <w:szCs w:val="24"/>
          <w:rtl/>
        </w:rPr>
      </w:pPr>
      <w:r w:rsidRPr="00AD118C">
        <w:rPr>
          <w:rFonts w:cs="B Nazanin" w:hint="cs"/>
          <w:b/>
          <w:bCs/>
          <w:sz w:val="24"/>
          <w:szCs w:val="24"/>
          <w:rtl/>
        </w:rPr>
        <w:lastRenderedPageBreak/>
        <w:t>نوع واحد</w:t>
      </w:r>
      <w:r w:rsidRPr="00DD7113">
        <w:rPr>
          <w:rFonts w:cs="B Nazanin"/>
          <w:sz w:val="24"/>
          <w:szCs w:val="24"/>
          <w:rtl/>
        </w:rPr>
        <w:t xml:space="preserve">: نظری، </w:t>
      </w:r>
    </w:p>
    <w:p w14:paraId="2A8EAAEC" w14:textId="1EB33A68" w:rsidR="00984049" w:rsidRDefault="00F8031C" w:rsidP="00A816CB">
      <w:pPr>
        <w:bidi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اهداف کلی/ محورهای</w:t>
      </w:r>
      <w:r w:rsidR="00984049" w:rsidRPr="00DD711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D7113">
        <w:rPr>
          <w:rFonts w:cs="B Nazanin"/>
          <w:b/>
          <w:bCs/>
          <w:sz w:val="24"/>
          <w:szCs w:val="24"/>
          <w:rtl/>
        </w:rPr>
        <w:t>توانمندی</w:t>
      </w:r>
      <w:r w:rsidR="00A816CB" w:rsidRPr="00DD7113">
        <w:rPr>
          <w:rFonts w:cs="B Nazanin" w:hint="cs"/>
          <w:b/>
          <w:bCs/>
          <w:sz w:val="24"/>
          <w:szCs w:val="24"/>
          <w:rtl/>
        </w:rPr>
        <w:t xml:space="preserve"> (</w:t>
      </w:r>
      <w:r w:rsidR="00A816CB" w:rsidRPr="00DD7113">
        <w:rPr>
          <w:rFonts w:cs="B Nazanin"/>
          <w:b/>
          <w:bCs/>
          <w:sz w:val="24"/>
          <w:szCs w:val="24"/>
        </w:rPr>
        <w:t>Competency</w:t>
      </w:r>
      <w:r w:rsidR="00A816CB" w:rsidRPr="00DD7113">
        <w:rPr>
          <w:rFonts w:cs="B Nazanin" w:hint="cs"/>
          <w:b/>
          <w:bCs/>
          <w:sz w:val="24"/>
          <w:szCs w:val="24"/>
          <w:rtl/>
        </w:rPr>
        <w:t>):</w:t>
      </w:r>
      <w:r w:rsidRPr="00DD7113">
        <w:rPr>
          <w:rFonts w:cs="B Nazanin"/>
          <w:b/>
          <w:bCs/>
          <w:sz w:val="24"/>
          <w:szCs w:val="24"/>
        </w:rPr>
        <w:t xml:space="preserve"> </w:t>
      </w:r>
    </w:p>
    <w:p w14:paraId="08C293E3" w14:textId="3E15B591" w:rsidR="00DF6D70" w:rsidRDefault="0061265E" w:rsidP="0061265E">
      <w:p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</w:rPr>
        <w:t xml:space="preserve">آشنایی دانشجو با بیولوژی قسمت های مختلف دندان شامل عاج </w:t>
      </w:r>
      <w:r>
        <w:rPr>
          <w:rFonts w:cs="B Nazanin"/>
          <w:sz w:val="24"/>
          <w:szCs w:val="24"/>
        </w:rPr>
        <w:t>,</w:t>
      </w:r>
      <w:r>
        <w:rPr>
          <w:rFonts w:cs="B Nazanin" w:hint="cs"/>
          <w:sz w:val="24"/>
          <w:szCs w:val="24"/>
          <w:rtl/>
          <w:lang w:bidi="fa-IR"/>
        </w:rPr>
        <w:t xml:space="preserve">مینا </w:t>
      </w:r>
      <w:r>
        <w:rPr>
          <w:rFonts w:cs="B Nazanin"/>
          <w:sz w:val="24"/>
          <w:szCs w:val="24"/>
          <w:lang w:bidi="fa-IR"/>
        </w:rPr>
        <w:t>.</w:t>
      </w:r>
    </w:p>
    <w:p w14:paraId="61E34E3F" w14:textId="412BD419" w:rsidR="0061265E" w:rsidRPr="00B458BE" w:rsidRDefault="00C36F1D" w:rsidP="0061265E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همچنین دانشجو با روشهای تشخیص پوسیدگی و راههای کنترل و پیشگیری از آن در سطح فرد و جامعه بصورت کاربردی آشنا می شود.</w:t>
      </w:r>
    </w:p>
    <w:p w14:paraId="5CD4661F" w14:textId="1FCB183C" w:rsidR="002F5E97" w:rsidRDefault="002F5E97" w:rsidP="002F5E97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3E3FF4B4" w14:textId="77777777" w:rsidR="00984049" w:rsidRPr="00DD7113" w:rsidRDefault="00F8031C" w:rsidP="00A816CB">
      <w:pPr>
        <w:bidi/>
        <w:rPr>
          <w:rFonts w:cs="B Nazanin"/>
          <w:sz w:val="20"/>
          <w:szCs w:val="20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اهداف اختصاصی/ زیرمحورهای هر توانمند</w:t>
      </w:r>
      <w:r w:rsidR="00A816CB" w:rsidRPr="00DD7113">
        <w:rPr>
          <w:rFonts w:cs="B Nazanin" w:hint="cs"/>
          <w:b/>
          <w:bCs/>
          <w:sz w:val="24"/>
          <w:szCs w:val="24"/>
          <w:rtl/>
        </w:rPr>
        <w:t>ی (</w:t>
      </w:r>
      <w:r w:rsidR="00A816CB" w:rsidRPr="00DD7113">
        <w:rPr>
          <w:rFonts w:cs="B Nazanin"/>
          <w:b/>
          <w:bCs/>
          <w:sz w:val="24"/>
          <w:szCs w:val="24"/>
        </w:rPr>
        <w:t>Core Competency</w:t>
      </w:r>
      <w:r w:rsidR="00A816CB" w:rsidRPr="00DD7113">
        <w:rPr>
          <w:rFonts w:cs="B Nazanin" w:hint="cs"/>
          <w:b/>
          <w:bCs/>
          <w:sz w:val="24"/>
          <w:szCs w:val="24"/>
          <w:rtl/>
        </w:rPr>
        <w:t>):</w:t>
      </w:r>
      <w:r w:rsidR="00A816CB" w:rsidRPr="00DD7113">
        <w:rPr>
          <w:rFonts w:cs="B Nazanin" w:hint="cs"/>
          <w:sz w:val="20"/>
          <w:szCs w:val="20"/>
          <w:rtl/>
          <w:lang w:bidi="fa-IR"/>
        </w:rPr>
        <w:t xml:space="preserve"> </w:t>
      </w:r>
      <w:r w:rsidR="00984049" w:rsidRPr="00DD7113">
        <w:rPr>
          <w:rFonts w:cs="B Nazanin" w:hint="cs"/>
          <w:sz w:val="20"/>
          <w:szCs w:val="20"/>
          <w:rtl/>
        </w:rPr>
        <w:t xml:space="preserve"> </w:t>
      </w:r>
    </w:p>
    <w:p w14:paraId="369B767B" w14:textId="3B3E014A" w:rsidR="00984049" w:rsidRDefault="00F8031C" w:rsidP="00DF6D70">
      <w:pPr>
        <w:bidi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پس از پایان این درس انتظار ميرود كه فراگیر</w:t>
      </w:r>
      <w:r w:rsidR="00984049" w:rsidRPr="00DD7113">
        <w:rPr>
          <w:rFonts w:cs="B Nazanin" w:hint="cs"/>
          <w:sz w:val="24"/>
          <w:szCs w:val="24"/>
          <w:rtl/>
        </w:rPr>
        <w:t>:</w:t>
      </w:r>
    </w:p>
    <w:p w14:paraId="35846426" w14:textId="59B7255C" w:rsidR="00DF6D70" w:rsidRDefault="00DF6D70" w:rsidP="00C36F1D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1- </w:t>
      </w:r>
      <w:r w:rsidRPr="00DF6D70">
        <w:rPr>
          <w:rFonts w:cs="B Nazanin"/>
          <w:sz w:val="24"/>
          <w:szCs w:val="24"/>
        </w:rPr>
        <w:t xml:space="preserve"> </w:t>
      </w:r>
      <w:r w:rsidR="00C36F1D">
        <w:rPr>
          <w:rFonts w:cs="B Nazanin" w:hint="cs"/>
          <w:sz w:val="24"/>
          <w:szCs w:val="24"/>
          <w:rtl/>
        </w:rPr>
        <w:t>ویژگی های بافت شناسی و رادیولوژیک بافت های دهان و دندان</w:t>
      </w:r>
      <w:r w:rsidR="000B3772">
        <w:rPr>
          <w:rFonts w:cs="B Nazanin" w:hint="cs"/>
          <w:sz w:val="24"/>
          <w:szCs w:val="24"/>
          <w:rtl/>
        </w:rPr>
        <w:t xml:space="preserve"> </w:t>
      </w:r>
      <w:r w:rsidR="00C36F1D">
        <w:rPr>
          <w:rFonts w:cs="B Nazanin" w:hint="cs"/>
          <w:sz w:val="24"/>
          <w:szCs w:val="24"/>
          <w:rtl/>
        </w:rPr>
        <w:t>را بداند.</w:t>
      </w:r>
    </w:p>
    <w:p w14:paraId="14A2C5C2" w14:textId="40D07882" w:rsidR="00DF6D70" w:rsidRPr="00DF6D70" w:rsidRDefault="00DF6D70" w:rsidP="000B3772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 xml:space="preserve">2- </w:t>
      </w:r>
      <w:r w:rsidRPr="00DF6D70">
        <w:rPr>
          <w:rFonts w:cs="B Nazanin"/>
          <w:sz w:val="24"/>
          <w:szCs w:val="24"/>
        </w:rPr>
        <w:t xml:space="preserve"> </w:t>
      </w:r>
      <w:r w:rsidR="000B3772">
        <w:rPr>
          <w:rFonts w:cs="B Nazanin" w:hint="cs"/>
          <w:sz w:val="24"/>
          <w:szCs w:val="24"/>
          <w:rtl/>
          <w:lang w:bidi="fa-IR"/>
        </w:rPr>
        <w:t>تعریف مینا و عاج را بداند.</w:t>
      </w:r>
    </w:p>
    <w:p w14:paraId="43896DE2" w14:textId="589C6B59" w:rsidR="00DF6D70" w:rsidRPr="00DF6D70" w:rsidRDefault="00DF6D70" w:rsidP="000B3772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3- </w:t>
      </w:r>
      <w:r w:rsidRPr="00DF6D70">
        <w:rPr>
          <w:rFonts w:cs="B Nazanin"/>
          <w:sz w:val="24"/>
          <w:szCs w:val="24"/>
        </w:rPr>
        <w:t xml:space="preserve"> </w:t>
      </w:r>
      <w:r w:rsidR="000B3772">
        <w:rPr>
          <w:rFonts w:cs="B Nazanin" w:hint="cs"/>
          <w:sz w:val="24"/>
          <w:szCs w:val="24"/>
          <w:rtl/>
        </w:rPr>
        <w:t>سلول های تشکیل دهنده مینا و عاج را بشناسد.</w:t>
      </w:r>
    </w:p>
    <w:p w14:paraId="04AC69E8" w14:textId="125F70A8" w:rsidR="00DF6D70" w:rsidRDefault="00DF6D70" w:rsidP="009422CB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4- </w:t>
      </w:r>
      <w:r w:rsidR="009422CB">
        <w:rPr>
          <w:rFonts w:cs="B Nazanin" w:hint="cs"/>
          <w:sz w:val="24"/>
          <w:szCs w:val="24"/>
          <w:rtl/>
        </w:rPr>
        <w:t xml:space="preserve">مراحل تشکیل بافت های دهان و دندان را بداند. </w:t>
      </w:r>
    </w:p>
    <w:p w14:paraId="094BF192" w14:textId="66D2BF1A" w:rsidR="00DF6D70" w:rsidRDefault="00DF6D70" w:rsidP="009422CB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5- </w:t>
      </w:r>
      <w:r w:rsidR="009422CB">
        <w:rPr>
          <w:rFonts w:cs="B Nazanin" w:hint="cs"/>
          <w:sz w:val="24"/>
          <w:szCs w:val="24"/>
          <w:rtl/>
        </w:rPr>
        <w:t>زمان تشکیل بافت های دهان و دندان در دوره جنینی را بداند.</w:t>
      </w:r>
    </w:p>
    <w:p w14:paraId="54C45A16" w14:textId="6C4D0658" w:rsidR="002F5E97" w:rsidRDefault="002F5E97" w:rsidP="002F5E97">
      <w:pPr>
        <w:bidi/>
        <w:rPr>
          <w:rFonts w:cs="B Nazanin"/>
          <w:sz w:val="24"/>
          <w:szCs w:val="24"/>
          <w:rtl/>
        </w:rPr>
      </w:pPr>
    </w:p>
    <w:p w14:paraId="051D2567" w14:textId="77777777" w:rsidR="00984049" w:rsidRPr="00DD7113" w:rsidRDefault="00F8031C" w:rsidP="00A816CB">
      <w:pPr>
        <w:bidi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رویکرد آموزشی</w:t>
      </w:r>
      <w:r w:rsidR="00A816CB" w:rsidRPr="00DD7113">
        <w:rPr>
          <w:rStyle w:val="FootnoteReference"/>
          <w:rFonts w:cs="B Nazanin"/>
          <w:b/>
          <w:bCs/>
          <w:sz w:val="24"/>
          <w:szCs w:val="24"/>
          <w:rtl/>
        </w:rPr>
        <w:footnoteReference w:id="2"/>
      </w:r>
      <w:r w:rsidR="00984049" w:rsidRPr="00DD7113">
        <w:rPr>
          <w:rFonts w:cs="B Nazanin" w:hint="cs"/>
          <w:b/>
          <w:bCs/>
          <w:sz w:val="24"/>
          <w:szCs w:val="24"/>
          <w:rtl/>
        </w:rPr>
        <w:t>:</w:t>
      </w:r>
    </w:p>
    <w:p w14:paraId="4A30964B" w14:textId="51BCCFCF" w:rsidR="00984049" w:rsidRPr="00DD7113" w:rsidRDefault="006C7FEC" w:rsidP="00794875">
      <w:pPr>
        <w:bidi/>
        <w:rPr>
          <w:rFonts w:cs="B Nazanin"/>
          <w:sz w:val="24"/>
          <w:szCs w:val="24"/>
          <w:vertAlign w:val="superscript"/>
          <w:rtl/>
        </w:rPr>
      </w:pPr>
      <w:r w:rsidRPr="00DD7113">
        <w:rPr>
          <w:rFonts w:cs="B Nazanin" w:hint="cs"/>
          <w:sz w:val="24"/>
          <w:szCs w:val="24"/>
        </w:rPr>
        <w:sym w:font="Wingdings 2" w:char="F02A"/>
      </w:r>
      <w:r w:rsidR="00984049" w:rsidRPr="00DD7113">
        <w:rPr>
          <w:rFonts w:cs="B Nazanin" w:hint="cs"/>
          <w:sz w:val="24"/>
          <w:szCs w:val="24"/>
          <w:rtl/>
        </w:rPr>
        <w:t>مجازی</w:t>
      </w:r>
      <w:r w:rsidR="00A816CB" w:rsidRPr="00DD7113">
        <w:rPr>
          <w:rStyle w:val="FootnoteReference"/>
          <w:rFonts w:cs="B Nazanin"/>
          <w:sz w:val="24"/>
          <w:szCs w:val="24"/>
          <w:rtl/>
        </w:rPr>
        <w:footnoteReference w:id="3"/>
      </w:r>
      <w:r w:rsidR="00984049" w:rsidRPr="00DD7113">
        <w:rPr>
          <w:rFonts w:cs="B Nazanin" w:hint="cs"/>
          <w:sz w:val="24"/>
          <w:szCs w:val="24"/>
          <w:rtl/>
        </w:rPr>
        <w:t xml:space="preserve">  </w:t>
      </w:r>
      <w:r w:rsidR="00FC2A93" w:rsidRPr="00DD7113">
        <w:rPr>
          <w:rFonts w:cs="B Nazanin" w:hint="cs"/>
          <w:sz w:val="24"/>
          <w:szCs w:val="24"/>
          <w:rtl/>
        </w:rPr>
        <w:t xml:space="preserve">                                   </w:t>
      </w:r>
      <w:r w:rsidR="00984049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 w:hint="cs"/>
          <w:sz w:val="24"/>
          <w:szCs w:val="24"/>
        </w:rPr>
        <w:sym w:font="Wingdings 2" w:char="F02A"/>
      </w:r>
      <w:r w:rsidR="00DF6D70">
        <w:rPr>
          <w:rFonts w:cs="B Nazanin"/>
          <w:sz w:val="24"/>
          <w:szCs w:val="24"/>
        </w:rPr>
        <w:t>X</w:t>
      </w:r>
      <w:r w:rsidR="00984049" w:rsidRPr="00DD7113">
        <w:rPr>
          <w:rFonts w:cs="B Nazanin" w:hint="cs"/>
          <w:sz w:val="24"/>
          <w:szCs w:val="24"/>
          <w:rtl/>
        </w:rPr>
        <w:t>حضوری</w:t>
      </w:r>
      <w:r w:rsidR="00FC2A93" w:rsidRPr="00DD7113">
        <w:rPr>
          <w:rFonts w:cs="B Nazanin" w:hint="cs"/>
          <w:sz w:val="24"/>
          <w:szCs w:val="24"/>
          <w:rtl/>
        </w:rPr>
        <w:t xml:space="preserve">                                         </w:t>
      </w:r>
      <w:r w:rsidR="00984049" w:rsidRPr="00DD7113">
        <w:rPr>
          <w:rFonts w:cs="B Nazanin" w:hint="cs"/>
          <w:sz w:val="24"/>
          <w:szCs w:val="24"/>
          <w:rtl/>
        </w:rPr>
        <w:t xml:space="preserve">      </w:t>
      </w:r>
      <w:r w:rsidRPr="00DD7113">
        <w:rPr>
          <w:rFonts w:cs="B Nazanin" w:hint="cs"/>
          <w:sz w:val="24"/>
          <w:szCs w:val="24"/>
        </w:rPr>
        <w:sym w:font="Wingdings 2" w:char="F02A"/>
      </w:r>
      <w:r w:rsidR="00984049" w:rsidRPr="00DD7113">
        <w:rPr>
          <w:rFonts w:cs="B Nazanin" w:hint="cs"/>
          <w:sz w:val="24"/>
          <w:szCs w:val="24"/>
          <w:rtl/>
        </w:rPr>
        <w:t>ترکیبی</w:t>
      </w:r>
      <w:r w:rsidR="00794875" w:rsidRPr="00DD7113">
        <w:rPr>
          <w:rStyle w:val="FootnoteReference"/>
          <w:rFonts w:cs="B Nazanin"/>
          <w:sz w:val="24"/>
          <w:szCs w:val="24"/>
          <w:rtl/>
        </w:rPr>
        <w:footnoteReference w:id="4"/>
      </w:r>
    </w:p>
    <w:p w14:paraId="0CD0F92E" w14:textId="77777777" w:rsidR="006C7FEC" w:rsidRPr="00DD7113" w:rsidRDefault="00F8031C" w:rsidP="00FC2A93">
      <w:pPr>
        <w:bidi/>
        <w:rPr>
          <w:rFonts w:cs="B Nazanin"/>
          <w:b/>
          <w:bCs/>
          <w:sz w:val="24"/>
          <w:szCs w:val="24"/>
        </w:rPr>
      </w:pPr>
      <w:r w:rsidRPr="00DD7113">
        <w:rPr>
          <w:rFonts w:cs="B Nazanin"/>
          <w:b/>
          <w:bCs/>
          <w:sz w:val="24"/>
          <w:szCs w:val="24"/>
          <w:rtl/>
        </w:rPr>
        <w:t>روش</w:t>
      </w:r>
      <w:r w:rsidR="00FC2A93" w:rsidRPr="00DD711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D7113">
        <w:rPr>
          <w:rFonts w:cs="B Nazanin"/>
          <w:b/>
          <w:bCs/>
          <w:sz w:val="24"/>
          <w:szCs w:val="24"/>
          <w:rtl/>
        </w:rPr>
        <w:t>های یاددهی-یادگیری با عنایت به رویکرد آموزشی انتخاب شده</w:t>
      </w:r>
      <w:r w:rsidR="00FC2A93" w:rsidRPr="00DD7113">
        <w:rPr>
          <w:rFonts w:cs="B Nazanin" w:hint="cs"/>
          <w:b/>
          <w:bCs/>
          <w:sz w:val="24"/>
          <w:szCs w:val="24"/>
          <w:rtl/>
        </w:rPr>
        <w:t>:</w:t>
      </w:r>
      <w:r w:rsidRPr="00DD7113">
        <w:rPr>
          <w:rFonts w:cs="B Nazanin"/>
          <w:b/>
          <w:bCs/>
          <w:sz w:val="24"/>
          <w:szCs w:val="24"/>
        </w:rPr>
        <w:t xml:space="preserve"> </w:t>
      </w:r>
    </w:p>
    <w:p w14:paraId="47F40D90" w14:textId="77777777" w:rsidR="006C7FEC" w:rsidRPr="00DD7113" w:rsidRDefault="00F8031C" w:rsidP="00FC2A93">
      <w:pPr>
        <w:bidi/>
        <w:spacing w:after="0"/>
        <w:rPr>
          <w:rFonts w:cs="B Nazanin"/>
          <w:b/>
          <w:bCs/>
          <w:sz w:val="24"/>
          <w:szCs w:val="24"/>
        </w:rPr>
      </w:pPr>
      <w:r w:rsidRPr="00DD7113">
        <w:rPr>
          <w:rFonts w:cs="B Nazanin"/>
          <w:b/>
          <w:bCs/>
          <w:sz w:val="24"/>
          <w:szCs w:val="24"/>
          <w:rtl/>
        </w:rPr>
        <w:t>رویکرد مجازی</w:t>
      </w:r>
    </w:p>
    <w:p w14:paraId="78B91B76" w14:textId="77777777" w:rsidR="00D20967" w:rsidRPr="00DD7113" w:rsidRDefault="00D20967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 w:hint="cs"/>
          <w:sz w:val="24"/>
          <w:szCs w:val="24"/>
        </w:rPr>
        <w:sym w:font="Wingdings 2" w:char="F02A"/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6C7FEC" w:rsidRPr="00DD7113">
        <w:rPr>
          <w:rFonts w:cs="B Nazanin" w:hint="cs"/>
          <w:sz w:val="24"/>
          <w:szCs w:val="24"/>
          <w:rtl/>
        </w:rPr>
        <w:t>کلاس</w:t>
      </w:r>
      <w:r w:rsidR="00F8031C" w:rsidRPr="00DD7113">
        <w:rPr>
          <w:rFonts w:cs="B Nazanin"/>
          <w:sz w:val="24"/>
          <w:szCs w:val="24"/>
          <w:rtl/>
        </w:rPr>
        <w:t xml:space="preserve"> وارونه</w:t>
      </w:r>
    </w:p>
    <w:p w14:paraId="705F6903" w14:textId="77777777" w:rsidR="00D20967" w:rsidRPr="00DD7113" w:rsidRDefault="00D20967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F8031C" w:rsidRPr="00DD7113">
        <w:rPr>
          <w:rFonts w:cs="B Nazanin"/>
          <w:sz w:val="24"/>
          <w:szCs w:val="24"/>
          <w:rtl/>
        </w:rPr>
        <w:t xml:space="preserve"> یادگیری مبتني بر بازی دیجیتال </w:t>
      </w:r>
    </w:p>
    <w:p w14:paraId="174C8EB4" w14:textId="77777777" w:rsidR="00D20967" w:rsidRPr="00DD7113" w:rsidRDefault="00D20967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 xml:space="preserve">یادگیری مبتني بر محتوای الکترونیکي تعاملي </w:t>
      </w:r>
    </w:p>
    <w:p w14:paraId="6F0B578B" w14:textId="58912C41" w:rsidR="00D20967" w:rsidRDefault="00D20967" w:rsidP="00FC2A93">
      <w:pPr>
        <w:bidi/>
        <w:spacing w:after="0"/>
        <w:rPr>
          <w:rFonts w:cs="B Nazanin"/>
          <w:sz w:val="24"/>
          <w:szCs w:val="24"/>
          <w:rtl/>
        </w:rPr>
      </w:pPr>
      <w:bookmarkStart w:id="0" w:name="_Hlk96855334"/>
      <w:r w:rsidRPr="00DD7113">
        <w:rPr>
          <w:rFonts w:cs="B Nazanin"/>
          <w:sz w:val="24"/>
          <w:szCs w:val="24"/>
        </w:rPr>
        <w:sym w:font="Wingdings 2" w:char="F02A"/>
      </w:r>
      <w:bookmarkEnd w:id="0"/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>یادگیری مبتني بر حل مسئله</w:t>
      </w:r>
      <w:r w:rsidRPr="00DD7113">
        <w:rPr>
          <w:rFonts w:cs="B Nazanin" w:hint="cs"/>
          <w:sz w:val="24"/>
          <w:szCs w:val="24"/>
          <w:rtl/>
        </w:rPr>
        <w:t>(</w:t>
      </w:r>
      <w:r w:rsidR="00F8031C" w:rsidRPr="00DD7113">
        <w:rPr>
          <w:rFonts w:cs="B Nazanin"/>
          <w:sz w:val="24"/>
          <w:szCs w:val="24"/>
        </w:rPr>
        <w:t>PBL</w:t>
      </w:r>
      <w:r w:rsidRPr="00DD7113">
        <w:rPr>
          <w:rFonts w:cs="B Nazanin" w:hint="cs"/>
          <w:sz w:val="24"/>
          <w:szCs w:val="24"/>
          <w:rtl/>
        </w:rPr>
        <w:t>)</w:t>
      </w:r>
    </w:p>
    <w:p w14:paraId="545B99BF" w14:textId="24173B48" w:rsidR="008B173A" w:rsidRPr="00DD7113" w:rsidRDefault="008B173A" w:rsidP="008B173A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>
        <w:rPr>
          <w:rFonts w:cs="B Nazanin" w:hint="cs"/>
          <w:sz w:val="24"/>
          <w:szCs w:val="24"/>
          <w:rtl/>
        </w:rPr>
        <w:t xml:space="preserve"> سایر موارد     نام ببرید..........................</w:t>
      </w:r>
    </w:p>
    <w:p w14:paraId="6BC49D39" w14:textId="77777777" w:rsidR="001D1A40" w:rsidRPr="00DD7113" w:rsidRDefault="0085236A" w:rsidP="00FC2A93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 w:hint="cs"/>
          <w:b/>
          <w:bCs/>
          <w:sz w:val="24"/>
          <w:szCs w:val="24"/>
          <w:rtl/>
        </w:rPr>
        <w:t>ر</w:t>
      </w:r>
      <w:r w:rsidR="00F8031C" w:rsidRPr="00DD7113">
        <w:rPr>
          <w:rFonts w:cs="B Nazanin"/>
          <w:b/>
          <w:bCs/>
          <w:sz w:val="24"/>
          <w:szCs w:val="24"/>
          <w:rtl/>
        </w:rPr>
        <w:t>ویکرد حضوری</w:t>
      </w:r>
    </w:p>
    <w:p w14:paraId="70D0805A" w14:textId="537D17CF" w:rsidR="0085236A" w:rsidRPr="00DD7113" w:rsidRDefault="0085236A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DF6D70">
        <w:rPr>
          <w:rFonts w:cs="B Nazanin"/>
          <w:sz w:val="24"/>
          <w:szCs w:val="24"/>
        </w:rPr>
        <w:t>X</w:t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>سخنراني تعاملي</w:t>
      </w:r>
      <w:r w:rsidRPr="00DD7113">
        <w:rPr>
          <w:rFonts w:cs="B Nazanin" w:hint="cs"/>
          <w:sz w:val="24"/>
          <w:szCs w:val="24"/>
          <w:rtl/>
        </w:rPr>
        <w:t xml:space="preserve"> (پ</w:t>
      </w:r>
      <w:r w:rsidR="00F8031C" w:rsidRPr="00DD7113">
        <w:rPr>
          <w:rFonts w:cs="B Nazanin"/>
          <w:sz w:val="24"/>
          <w:szCs w:val="24"/>
          <w:rtl/>
        </w:rPr>
        <w:t xml:space="preserve">رسش و پاسخ، كوئیز، بحث </w:t>
      </w:r>
      <w:proofErr w:type="gramStart"/>
      <w:r w:rsidR="00F8031C" w:rsidRPr="00DD7113">
        <w:rPr>
          <w:rFonts w:cs="B Nazanin"/>
          <w:sz w:val="24"/>
          <w:szCs w:val="24"/>
          <w:rtl/>
        </w:rPr>
        <w:t xml:space="preserve">گروهي </w:t>
      </w:r>
      <w:r w:rsidRPr="00DD7113">
        <w:rPr>
          <w:rFonts w:cs="B Nazanin" w:hint="cs"/>
          <w:sz w:val="24"/>
          <w:szCs w:val="24"/>
          <w:rtl/>
        </w:rPr>
        <w:t xml:space="preserve"> و</w:t>
      </w:r>
      <w:proofErr w:type="gramEnd"/>
      <w:r w:rsidRPr="00DD7113">
        <w:rPr>
          <w:rFonts w:cs="B Nazanin" w:hint="cs"/>
          <w:sz w:val="24"/>
          <w:szCs w:val="24"/>
          <w:rtl/>
        </w:rPr>
        <w:t xml:space="preserve"> ...)</w:t>
      </w:r>
    </w:p>
    <w:p w14:paraId="09D8E539" w14:textId="77777777" w:rsidR="0085236A" w:rsidRPr="00DD7113" w:rsidRDefault="0085236A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>بحث در گروه</w:t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 xml:space="preserve">های كوچک </w:t>
      </w:r>
    </w:p>
    <w:p w14:paraId="22A345E9" w14:textId="77777777" w:rsidR="0085236A" w:rsidRPr="00DD7113" w:rsidRDefault="0085236A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F8031C" w:rsidRPr="00DD7113">
        <w:rPr>
          <w:rFonts w:cs="B Nazanin"/>
          <w:sz w:val="24"/>
          <w:szCs w:val="24"/>
          <w:rtl/>
        </w:rPr>
        <w:t xml:space="preserve"> یادگیری مبتني بر تیم</w:t>
      </w:r>
      <w:r w:rsidRPr="00DD7113">
        <w:rPr>
          <w:rFonts w:cs="B Nazanin" w:hint="cs"/>
          <w:sz w:val="24"/>
          <w:szCs w:val="24"/>
          <w:rtl/>
        </w:rPr>
        <w:t xml:space="preserve"> (</w:t>
      </w:r>
      <w:r w:rsidRPr="00DD7113">
        <w:rPr>
          <w:rFonts w:cs="B Nazanin"/>
          <w:sz w:val="24"/>
          <w:szCs w:val="24"/>
        </w:rPr>
        <w:t>TBL</w:t>
      </w:r>
      <w:r w:rsidRPr="00DD7113">
        <w:rPr>
          <w:rFonts w:cs="B Nazanin" w:hint="cs"/>
          <w:sz w:val="24"/>
          <w:szCs w:val="24"/>
          <w:rtl/>
        </w:rPr>
        <w:t>)</w:t>
      </w:r>
    </w:p>
    <w:p w14:paraId="6CBDC812" w14:textId="77777777" w:rsidR="00F8031C" w:rsidRPr="00DD7113" w:rsidRDefault="0085236A" w:rsidP="00FC2A93">
      <w:pPr>
        <w:bidi/>
        <w:spacing w:after="0" w:line="240" w:lineRule="auto"/>
        <w:rPr>
          <w:rFonts w:cs="B Nazanin"/>
          <w:sz w:val="24"/>
          <w:szCs w:val="24"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>یادگیری مبتني بر حل مسئله</w:t>
      </w:r>
      <w:r w:rsidRPr="00DD7113">
        <w:rPr>
          <w:rFonts w:cs="B Nazanin" w:hint="cs"/>
          <w:sz w:val="24"/>
          <w:szCs w:val="24"/>
          <w:rtl/>
        </w:rPr>
        <w:t xml:space="preserve"> (</w:t>
      </w:r>
      <w:r w:rsidRPr="00DD7113">
        <w:rPr>
          <w:rFonts w:cs="B Nazanin"/>
          <w:sz w:val="24"/>
          <w:szCs w:val="24"/>
        </w:rPr>
        <w:t>PBL</w:t>
      </w:r>
      <w:r w:rsidRPr="00DD7113">
        <w:rPr>
          <w:rFonts w:cs="B Nazanin" w:hint="cs"/>
          <w:sz w:val="24"/>
          <w:szCs w:val="24"/>
          <w:rtl/>
        </w:rPr>
        <w:t>)</w:t>
      </w:r>
    </w:p>
    <w:p w14:paraId="47B13EDE" w14:textId="77777777" w:rsidR="001D33EE" w:rsidRPr="00DD7113" w:rsidRDefault="001D33EE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85236A" w:rsidRPr="00DD7113">
        <w:rPr>
          <w:rFonts w:cs="B Nazanin"/>
          <w:sz w:val="24"/>
          <w:szCs w:val="24"/>
          <w:rtl/>
        </w:rPr>
        <w:t xml:space="preserve">یادگیری مبتني بر سناریو </w:t>
      </w:r>
    </w:p>
    <w:p w14:paraId="75C5ACE0" w14:textId="77777777" w:rsidR="001D33EE" w:rsidRPr="00DD7113" w:rsidRDefault="001D33EE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="0085236A" w:rsidRPr="00DD7113">
        <w:rPr>
          <w:rFonts w:cs="B Nazanin"/>
          <w:sz w:val="24"/>
          <w:szCs w:val="24"/>
          <w:rtl/>
        </w:rPr>
        <w:t xml:space="preserve">استفاده از دانشجویان در تدریس </w:t>
      </w:r>
      <w:r w:rsidRPr="00DD7113">
        <w:rPr>
          <w:rFonts w:cs="B Nazanin" w:hint="cs"/>
          <w:sz w:val="24"/>
          <w:szCs w:val="24"/>
          <w:rtl/>
        </w:rPr>
        <w:t>(</w:t>
      </w:r>
      <w:r w:rsidR="0085236A" w:rsidRPr="00DD7113">
        <w:rPr>
          <w:rFonts w:cs="B Nazanin"/>
          <w:sz w:val="24"/>
          <w:szCs w:val="24"/>
          <w:rtl/>
        </w:rPr>
        <w:t>تدریس توسط همتایان</w:t>
      </w:r>
      <w:r w:rsidR="0085236A" w:rsidRPr="00DD7113">
        <w:rPr>
          <w:rFonts w:cs="B Nazanin"/>
          <w:sz w:val="24"/>
          <w:szCs w:val="24"/>
        </w:rPr>
        <w:t xml:space="preserve">( </w:t>
      </w:r>
    </w:p>
    <w:p w14:paraId="3B861299" w14:textId="64819684" w:rsidR="001D33EE" w:rsidRDefault="001D33EE" w:rsidP="00FC2A93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DD7113">
        <w:rPr>
          <w:rFonts w:cs="B Nazanin"/>
          <w:sz w:val="24"/>
          <w:szCs w:val="24"/>
        </w:rPr>
        <w:lastRenderedPageBreak/>
        <w:sym w:font="Wingdings 2" w:char="F02A"/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85236A" w:rsidRPr="00DD7113">
        <w:rPr>
          <w:rFonts w:cs="B Nazanin"/>
          <w:sz w:val="24"/>
          <w:szCs w:val="24"/>
          <w:rtl/>
        </w:rPr>
        <w:t>یادگیری مبتني بر بازی</w:t>
      </w:r>
    </w:p>
    <w:p w14:paraId="5A7826D6" w14:textId="23443913" w:rsidR="002960E8" w:rsidRPr="00DD7113" w:rsidRDefault="002960E8" w:rsidP="002960E8">
      <w:pPr>
        <w:bidi/>
        <w:spacing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>
        <w:rPr>
          <w:rFonts w:cs="B Nazanin" w:hint="cs"/>
          <w:sz w:val="24"/>
          <w:szCs w:val="24"/>
          <w:rtl/>
        </w:rPr>
        <w:t xml:space="preserve"> سایر موارد      نام ببرید.....................................</w:t>
      </w:r>
    </w:p>
    <w:p w14:paraId="6BFAF07E" w14:textId="3665F9AC" w:rsidR="001D33EE" w:rsidRPr="00DD7113" w:rsidRDefault="001D33EE" w:rsidP="001D33EE">
      <w:pPr>
        <w:bidi/>
        <w:rPr>
          <w:rFonts w:cs="B Nazanin"/>
          <w:rtl/>
        </w:rPr>
      </w:pPr>
    </w:p>
    <w:p w14:paraId="14E8F0DC" w14:textId="77777777" w:rsidR="001D33EE" w:rsidRPr="00DD7113" w:rsidRDefault="0085236A" w:rsidP="00FC2A93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رویکرد ترکیبی</w:t>
      </w:r>
    </w:p>
    <w:p w14:paraId="476CEEBB" w14:textId="77777777" w:rsidR="001D33EE" w:rsidRPr="00DD7113" w:rsidRDefault="0085236A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تركیبي از روش</w:t>
      </w:r>
      <w:r w:rsidR="00FC2A93" w:rsidRPr="00DD7113">
        <w:rPr>
          <w:rFonts w:cs="B Nazanin"/>
          <w:sz w:val="24"/>
          <w:szCs w:val="24"/>
          <w:rtl/>
        </w:rPr>
        <w:softHyphen/>
      </w:r>
      <w:r w:rsidRPr="00DD7113">
        <w:rPr>
          <w:rFonts w:cs="B Nazanin"/>
          <w:sz w:val="24"/>
          <w:szCs w:val="24"/>
          <w:rtl/>
        </w:rPr>
        <w:t>های زیرمجموعه رویکردهای آموزشي مجازی و حضوری، به كار مي</w:t>
      </w:r>
      <w:r w:rsidR="001D33EE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رود</w:t>
      </w:r>
      <w:r w:rsidR="00FC2A93" w:rsidRPr="00DD7113">
        <w:rPr>
          <w:rFonts w:cs="B Nazanin" w:hint="cs"/>
          <w:sz w:val="24"/>
          <w:szCs w:val="24"/>
          <w:rtl/>
        </w:rPr>
        <w:t>.</w:t>
      </w:r>
    </w:p>
    <w:p w14:paraId="390F485C" w14:textId="77777777" w:rsidR="001D33EE" w:rsidRPr="00DD7113" w:rsidRDefault="0085236A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لطفا نام ببرید</w:t>
      </w:r>
      <w:r w:rsidRPr="00DD7113">
        <w:rPr>
          <w:rFonts w:cs="B Nazanin"/>
          <w:sz w:val="24"/>
          <w:szCs w:val="24"/>
        </w:rPr>
        <w:t xml:space="preserve"> .................... </w:t>
      </w:r>
    </w:p>
    <w:p w14:paraId="4C2683E8" w14:textId="33DF41DD" w:rsidR="00E37F4C" w:rsidRDefault="00E37F4C" w:rsidP="00E37F4C">
      <w:pPr>
        <w:bidi/>
        <w:rPr>
          <w:rFonts w:cs="B Nazanin"/>
          <w:rtl/>
        </w:rPr>
      </w:pPr>
    </w:p>
    <w:p w14:paraId="5B64CF85" w14:textId="77777777" w:rsidR="00825666" w:rsidRPr="00DD7113" w:rsidRDefault="00825666" w:rsidP="00825666">
      <w:pPr>
        <w:bidi/>
        <w:rPr>
          <w:rFonts w:cs="B Nazanin"/>
          <w:rtl/>
        </w:rPr>
      </w:pPr>
    </w:p>
    <w:p w14:paraId="7E7FE512" w14:textId="3655F75B" w:rsidR="002960E8" w:rsidRDefault="00FC2A93" w:rsidP="00F71FB3">
      <w:pPr>
        <w:bidi/>
        <w:spacing w:after="0"/>
        <w:ind w:left="-424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D7113">
        <w:rPr>
          <w:rFonts w:cs="B Nazanin" w:hint="cs"/>
          <w:b/>
          <w:bCs/>
          <w:sz w:val="28"/>
          <w:szCs w:val="28"/>
          <w:rtl/>
        </w:rPr>
        <w:t xml:space="preserve">جدول </w:t>
      </w:r>
      <w:r w:rsidR="0085236A" w:rsidRPr="00DD7113">
        <w:rPr>
          <w:rFonts w:cs="B Nazanin"/>
          <w:b/>
          <w:bCs/>
          <w:sz w:val="28"/>
          <w:szCs w:val="28"/>
          <w:rtl/>
        </w:rPr>
        <w:t xml:space="preserve">تقویم </w:t>
      </w:r>
      <w:r w:rsidRPr="00DD7113">
        <w:rPr>
          <w:rFonts w:cs="B Nazanin" w:hint="cs"/>
          <w:b/>
          <w:bCs/>
          <w:sz w:val="28"/>
          <w:szCs w:val="28"/>
          <w:rtl/>
        </w:rPr>
        <w:t xml:space="preserve">ارائه </w:t>
      </w:r>
      <w:r w:rsidR="0085236A" w:rsidRPr="00DD7113">
        <w:rPr>
          <w:rFonts w:cs="B Nazanin"/>
          <w:b/>
          <w:bCs/>
          <w:sz w:val="28"/>
          <w:szCs w:val="28"/>
          <w:rtl/>
        </w:rPr>
        <w:t>در</w:t>
      </w:r>
      <w:r w:rsidR="00F71FB3">
        <w:rPr>
          <w:rFonts w:cs="B Nazanin" w:hint="cs"/>
          <w:b/>
          <w:bCs/>
          <w:sz w:val="28"/>
          <w:szCs w:val="28"/>
          <w:rtl/>
        </w:rPr>
        <w:t>س بافت دندان در سلامت وبیمار</w:t>
      </w:r>
      <w:r w:rsidR="00F71FB3">
        <w:rPr>
          <w:rFonts w:cs="B Nazanin" w:hint="cs"/>
          <w:b/>
          <w:bCs/>
          <w:sz w:val="28"/>
          <w:szCs w:val="28"/>
          <w:rtl/>
          <w:lang w:bidi="fa-IR"/>
        </w:rPr>
        <w:t xml:space="preserve">ی </w:t>
      </w:r>
      <w:r w:rsidR="00DF6D70">
        <w:rPr>
          <w:rFonts w:cs="B Nazanin" w:hint="cs"/>
          <w:b/>
          <w:bCs/>
          <w:sz w:val="28"/>
          <w:szCs w:val="28"/>
          <w:rtl/>
          <w:lang w:bidi="fa-IR"/>
        </w:rPr>
        <w:t xml:space="preserve">نظری </w:t>
      </w:r>
    </w:p>
    <w:p w14:paraId="34F88352" w14:textId="2E05E998" w:rsidR="002960E8" w:rsidRPr="00DD7113" w:rsidRDefault="002960E8" w:rsidP="0050237E">
      <w:pPr>
        <w:bidi/>
        <w:spacing w:after="0"/>
        <w:ind w:left="-424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روز و ساعت </w:t>
      </w:r>
      <w:r w:rsidR="00DF6D70">
        <w:rPr>
          <w:rFonts w:cs="B Nazanin" w:hint="cs"/>
          <w:b/>
          <w:bCs/>
          <w:sz w:val="28"/>
          <w:szCs w:val="28"/>
          <w:rtl/>
        </w:rPr>
        <w:t xml:space="preserve">کلاس: </w:t>
      </w:r>
      <w:r w:rsidR="00606477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یک</w:t>
      </w:r>
      <w:r w:rsidR="00E37F4C" w:rsidRPr="00B34D23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شنبه ه</w:t>
      </w:r>
      <w:r w:rsidR="00B34D23" w:rsidRPr="00B34D23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ا</w:t>
      </w:r>
      <w:r w:rsidR="00E37F4C" w:rsidRPr="00606477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،</w:t>
      </w:r>
      <w:r w:rsidR="00B34D23" w:rsidRPr="00606477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ساعت</w:t>
      </w:r>
      <w:r w:rsidR="00E37F4C" w:rsidRPr="00606477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50237E" w:rsidRPr="00C16D85">
        <w:rPr>
          <w:rFonts w:asciiTheme="majorBidi" w:hAnsiTheme="majorBidi" w:cstheme="majorBidi" w:hint="cs"/>
          <w:sz w:val="28"/>
          <w:szCs w:val="28"/>
          <w:rtl/>
        </w:rPr>
        <w:t>13</w:t>
      </w:r>
      <w:r w:rsidR="0050237E">
        <w:rPr>
          <w:rFonts w:asciiTheme="majorBidi" w:hAnsiTheme="majorBidi" w:cstheme="majorBidi" w:hint="cs"/>
          <w:sz w:val="28"/>
          <w:szCs w:val="28"/>
          <w:rtl/>
        </w:rPr>
        <w:t>:30</w:t>
      </w:r>
      <w:r w:rsidR="0050237E" w:rsidRPr="00C16D85">
        <w:rPr>
          <w:rFonts w:asciiTheme="majorBidi" w:hAnsiTheme="majorBidi" w:cstheme="majorBidi" w:hint="cs"/>
          <w:sz w:val="28"/>
          <w:szCs w:val="28"/>
          <w:rtl/>
        </w:rPr>
        <w:t>-11</w:t>
      </w:r>
      <w:r w:rsidR="0050237E">
        <w:rPr>
          <w:rFonts w:asciiTheme="majorBidi" w:hAnsiTheme="majorBidi" w:cstheme="majorBidi" w:hint="cs"/>
          <w:sz w:val="28"/>
          <w:szCs w:val="28"/>
          <w:rtl/>
        </w:rPr>
        <w:t>:30</w:t>
      </w:r>
    </w:p>
    <w:p w14:paraId="770CE62F" w14:textId="77777777" w:rsidR="0050237E" w:rsidRPr="00E0269C" w:rsidRDefault="0050237E" w:rsidP="0050237E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10388" w:type="dxa"/>
        <w:tblInd w:w="-5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57"/>
        <w:gridCol w:w="4091"/>
        <w:gridCol w:w="3116"/>
        <w:gridCol w:w="2124"/>
      </w:tblGrid>
      <w:tr w:rsidR="0050237E" w:rsidRPr="00E0269C" w14:paraId="114E2579" w14:textId="77777777" w:rsidTr="00EE465E">
        <w:tc>
          <w:tcPr>
            <w:tcW w:w="1057" w:type="dxa"/>
            <w:tcBorders>
              <w:tr2bl w:val="single" w:sz="8" w:space="0" w:color="auto"/>
            </w:tcBorders>
            <w:shd w:val="clear" w:color="auto" w:fill="BFBFBF"/>
          </w:tcPr>
          <w:p w14:paraId="44E782A6" w14:textId="77777777" w:rsidR="0050237E" w:rsidRPr="00FD5444" w:rsidRDefault="0050237E" w:rsidP="00EE465E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Titr"/>
                <w:b/>
                <w:bCs/>
                <w:color w:val="000000"/>
                <w:rtl/>
                <w:lang w:bidi="fa-IR"/>
              </w:rPr>
            </w:pPr>
            <w:r w:rsidRPr="00FD5444">
              <w:rPr>
                <w:rFonts w:ascii="Times New Roman" w:eastAsia="Times New Roman" w:hAnsi="Times New Roman" w:cs="B Titr" w:hint="cs"/>
                <w:b/>
                <w:bCs/>
                <w:color w:val="000000"/>
                <w:rtl/>
                <w:lang w:bidi="fa-IR"/>
              </w:rPr>
              <w:t>جلسه</w:t>
            </w:r>
          </w:p>
          <w:p w14:paraId="008BF19A" w14:textId="77777777" w:rsidR="0050237E" w:rsidRPr="00E0269C" w:rsidRDefault="0050237E" w:rsidP="00EE465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D5444">
              <w:rPr>
                <w:rFonts w:ascii="Times New Roman" w:eastAsia="Times New Roman" w:hAnsi="Times New Roman" w:cs="B Titr" w:hint="cs"/>
                <w:b/>
                <w:bCs/>
                <w:color w:val="000000"/>
                <w:rtl/>
                <w:lang w:bidi="fa-IR"/>
              </w:rPr>
              <w:t>ردیف</w:t>
            </w:r>
          </w:p>
        </w:tc>
        <w:tc>
          <w:tcPr>
            <w:tcW w:w="4091" w:type="dxa"/>
            <w:shd w:val="clear" w:color="auto" w:fill="BFBFBF"/>
          </w:tcPr>
          <w:p w14:paraId="13C04583" w14:textId="77777777" w:rsidR="0050237E" w:rsidRPr="00FD5444" w:rsidRDefault="0050237E" w:rsidP="00EE46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 w:rsidRPr="00FD5444">
              <w:rPr>
                <w:rFonts w:ascii="Times New Roman" w:eastAsia="Times New Roman" w:hAnsi="Times New Roman"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عنوان</w:t>
            </w: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مط</w:t>
            </w:r>
            <w:r w:rsidRPr="00FD5444">
              <w:rPr>
                <w:rFonts w:ascii="Times New Roman" w:eastAsia="Times New Roman" w:hAnsi="Times New Roman"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لب</w:t>
            </w:r>
          </w:p>
        </w:tc>
        <w:tc>
          <w:tcPr>
            <w:tcW w:w="3116" w:type="dxa"/>
            <w:shd w:val="clear" w:color="auto" w:fill="BFBFBF"/>
          </w:tcPr>
          <w:p w14:paraId="52377EA4" w14:textId="77777777" w:rsidR="0050237E" w:rsidRPr="00FD5444" w:rsidRDefault="0050237E" w:rsidP="00EE46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مدت: </w:t>
            </w:r>
            <w:r w:rsidRPr="0015245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روز، تاریخ، ساعت</w:t>
            </w:r>
          </w:p>
        </w:tc>
        <w:tc>
          <w:tcPr>
            <w:tcW w:w="2124" w:type="dxa"/>
            <w:shd w:val="clear" w:color="auto" w:fill="BFBFBF"/>
          </w:tcPr>
          <w:p w14:paraId="36024CEE" w14:textId="77777777" w:rsidR="0050237E" w:rsidRPr="00FD5444" w:rsidRDefault="0050237E" w:rsidP="00EE46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FD5444">
              <w:rPr>
                <w:rFonts w:ascii="Times New Roman" w:eastAsia="Times New Roman" w:hAnsi="Times New Roman"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مدرس</w:t>
            </w:r>
          </w:p>
        </w:tc>
      </w:tr>
      <w:tr w:rsidR="0050237E" w:rsidRPr="00E0269C" w14:paraId="23DE247D" w14:textId="77777777" w:rsidTr="00EE465E">
        <w:tc>
          <w:tcPr>
            <w:tcW w:w="1057" w:type="dxa"/>
          </w:tcPr>
          <w:p w14:paraId="7E0052B8" w14:textId="77777777" w:rsidR="0050237E" w:rsidRPr="00E0269C" w:rsidRDefault="0050237E" w:rsidP="00EE46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 w:rsidRPr="00395EF5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091" w:type="dxa"/>
          </w:tcPr>
          <w:p w14:paraId="6D724CC9" w14:textId="77777777" w:rsidR="0050237E" w:rsidRPr="00E0269C" w:rsidRDefault="0050237E" w:rsidP="00EE465E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جنین شناسی سر و صورت</w:t>
            </w:r>
          </w:p>
        </w:tc>
        <w:tc>
          <w:tcPr>
            <w:tcW w:w="3116" w:type="dxa"/>
          </w:tcPr>
          <w:p w14:paraId="54F8A33E" w14:textId="77777777" w:rsidR="0050237E" w:rsidRPr="00980D20" w:rsidRDefault="0050237E" w:rsidP="00EE465E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2</w:t>
            </w: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ساعت:</w:t>
            </w: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یکشنبه، 18شهریور ،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13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-11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Pr="00E359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124" w:type="dxa"/>
          </w:tcPr>
          <w:p w14:paraId="619B74D6" w14:textId="77777777" w:rsidR="0050237E" w:rsidRPr="00152453" w:rsidRDefault="0050237E" w:rsidP="00EE465E">
            <w:pPr>
              <w:bidi/>
              <w:spacing w:after="0" w:line="240" w:lineRule="auto"/>
              <w:rPr>
                <w:rFonts w:ascii="Times New Roman" w:eastAsia="Times New Roman" w:hAnsi="Times New Roman" w:cs="2  Titr"/>
                <w:sz w:val="26"/>
                <w:szCs w:val="26"/>
                <w:rtl/>
                <w:lang w:bidi="fa-IR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50237E" w:rsidRPr="00E0269C" w14:paraId="791AB8FD" w14:textId="77777777" w:rsidTr="00EE465E">
        <w:tc>
          <w:tcPr>
            <w:tcW w:w="1057" w:type="dxa"/>
          </w:tcPr>
          <w:p w14:paraId="1C2A94B9" w14:textId="77777777" w:rsidR="0050237E" w:rsidRPr="00E0269C" w:rsidRDefault="0050237E" w:rsidP="00EE46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 w:rsidRPr="00395EF5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091" w:type="dxa"/>
          </w:tcPr>
          <w:p w14:paraId="2898315C" w14:textId="77777777" w:rsidR="0050237E" w:rsidRPr="00E0269C" w:rsidRDefault="0050237E" w:rsidP="00EE465E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تشکیل بافت مزانشیمی و ارتباطات سلولی</w:t>
            </w:r>
          </w:p>
        </w:tc>
        <w:tc>
          <w:tcPr>
            <w:tcW w:w="3116" w:type="dxa"/>
          </w:tcPr>
          <w:p w14:paraId="71AA5A14" w14:textId="77777777" w:rsidR="0050237E" w:rsidRPr="00980D20" w:rsidRDefault="0050237E" w:rsidP="00EE465E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2</w:t>
            </w: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ساعت:</w:t>
            </w: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یکشنبه ، 25شهریور، </w:t>
            </w:r>
            <w:r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13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-11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Pr="00E359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124" w:type="dxa"/>
          </w:tcPr>
          <w:p w14:paraId="2F4EB24B" w14:textId="77777777" w:rsidR="0050237E" w:rsidRPr="00152453" w:rsidRDefault="0050237E" w:rsidP="00EE465E">
            <w:pPr>
              <w:bidi/>
              <w:spacing w:after="0" w:line="240" w:lineRule="auto"/>
              <w:rPr>
                <w:rFonts w:ascii="Times New Roman" w:eastAsia="Times New Roman" w:hAnsi="Times New Roman" w:cs="2  Titr"/>
                <w:sz w:val="26"/>
                <w:szCs w:val="26"/>
                <w:rtl/>
                <w:lang w:bidi="fa-IR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50237E" w:rsidRPr="00E0269C" w14:paraId="6F5544E1" w14:textId="77777777" w:rsidTr="00EE465E">
        <w:tc>
          <w:tcPr>
            <w:tcW w:w="1057" w:type="dxa"/>
          </w:tcPr>
          <w:p w14:paraId="1137C8A2" w14:textId="77777777" w:rsidR="0050237E" w:rsidRPr="00E0269C" w:rsidRDefault="0050237E" w:rsidP="00EE46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 w:rsidRPr="00395EF5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091" w:type="dxa"/>
          </w:tcPr>
          <w:p w14:paraId="2418B91C" w14:textId="77777777" w:rsidR="0050237E" w:rsidRPr="00E0269C" w:rsidRDefault="0050237E" w:rsidP="00EE465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ساختمان جوانه دندانی و مراحل تشکیل دندان</w:t>
            </w:r>
          </w:p>
        </w:tc>
        <w:tc>
          <w:tcPr>
            <w:tcW w:w="3116" w:type="dxa"/>
          </w:tcPr>
          <w:p w14:paraId="63821ADF" w14:textId="77777777" w:rsidR="0050237E" w:rsidRPr="00980D20" w:rsidRDefault="0050237E" w:rsidP="00EE465E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  <w:lang w:bidi="fa-IR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2ساعت:</w:t>
            </w: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یکشنبه ،1مهر </w:t>
            </w:r>
            <w:r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13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-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11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Pr="00E359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124" w:type="dxa"/>
          </w:tcPr>
          <w:p w14:paraId="114DC397" w14:textId="77777777" w:rsidR="0050237E" w:rsidRPr="00152453" w:rsidRDefault="0050237E" w:rsidP="00EE465E">
            <w:pPr>
              <w:bidi/>
              <w:spacing w:after="0" w:line="240" w:lineRule="auto"/>
              <w:rPr>
                <w:rFonts w:ascii="Times New Roman" w:eastAsia="Times New Roman" w:hAnsi="Times New Roman"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50237E" w:rsidRPr="00E0269C" w14:paraId="775104FF" w14:textId="77777777" w:rsidTr="00EE465E">
        <w:tc>
          <w:tcPr>
            <w:tcW w:w="1057" w:type="dxa"/>
          </w:tcPr>
          <w:p w14:paraId="35406174" w14:textId="77777777" w:rsidR="0050237E" w:rsidRPr="00E0269C" w:rsidRDefault="0050237E" w:rsidP="00EE465E">
            <w:pPr>
              <w:tabs>
                <w:tab w:val="left" w:pos="361"/>
                <w:tab w:val="center" w:pos="420"/>
              </w:tabs>
              <w:bidi/>
              <w:spacing w:after="0" w:line="240" w:lineRule="auto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  <w:tab/>
            </w: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091" w:type="dxa"/>
          </w:tcPr>
          <w:p w14:paraId="01E76068" w14:textId="77777777" w:rsidR="0050237E" w:rsidRPr="00E0269C" w:rsidRDefault="0050237E" w:rsidP="00EE465E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 xml:space="preserve">بافت شناسی دندان (عاج </w:t>
            </w:r>
            <w:r>
              <w:rPr>
                <w:rFonts w:ascii="Times New Roman" w:eastAsia="Times New Roman" w:hAnsi="Times New Roman" w:cs="B Titr" w:hint="cs"/>
                <w:rtl/>
                <w:lang w:bidi="fa-IR"/>
              </w:rPr>
              <w:t xml:space="preserve"> </w:t>
            </w: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مینا سمان)</w:t>
            </w:r>
          </w:p>
        </w:tc>
        <w:tc>
          <w:tcPr>
            <w:tcW w:w="3116" w:type="dxa"/>
          </w:tcPr>
          <w:p w14:paraId="246A3147" w14:textId="77777777" w:rsidR="0050237E" w:rsidRPr="00980D20" w:rsidRDefault="0050237E" w:rsidP="00EE465E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  <w:rtl/>
                <w:lang w:bidi="fa-IR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2ساعت:</w:t>
            </w: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یکشنبه 8 مهر </w:t>
            </w:r>
            <w:r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13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-11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Pr="00E359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124" w:type="dxa"/>
          </w:tcPr>
          <w:p w14:paraId="18F12CD1" w14:textId="77777777" w:rsidR="0050237E" w:rsidRPr="00152453" w:rsidRDefault="0050237E" w:rsidP="00EE465E">
            <w:pPr>
              <w:bidi/>
              <w:jc w:val="both"/>
              <w:rPr>
                <w:rFonts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50237E" w:rsidRPr="00E0269C" w14:paraId="736F7B2A" w14:textId="77777777" w:rsidTr="00EE465E">
        <w:tc>
          <w:tcPr>
            <w:tcW w:w="1057" w:type="dxa"/>
          </w:tcPr>
          <w:p w14:paraId="7A3997E1" w14:textId="77777777" w:rsidR="0050237E" w:rsidRPr="00E0269C" w:rsidRDefault="0050237E" w:rsidP="00EE46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091" w:type="dxa"/>
          </w:tcPr>
          <w:p w14:paraId="0E848CA6" w14:textId="77777777" w:rsidR="0050237E" w:rsidRPr="00E0269C" w:rsidRDefault="0050237E" w:rsidP="00EE465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پالپ</w:t>
            </w:r>
          </w:p>
        </w:tc>
        <w:tc>
          <w:tcPr>
            <w:tcW w:w="3116" w:type="dxa"/>
          </w:tcPr>
          <w:p w14:paraId="0E14842A" w14:textId="77777777" w:rsidR="0050237E" w:rsidRPr="00980D20" w:rsidRDefault="0050237E" w:rsidP="00EE465E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</w:rPr>
            </w:pP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2</w:t>
            </w: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ساعت:</w:t>
            </w: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یکشنبه، 15 مهر </w:t>
            </w:r>
            <w:r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13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-11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Pr="00E359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124" w:type="dxa"/>
          </w:tcPr>
          <w:p w14:paraId="441EFA27" w14:textId="77777777" w:rsidR="0050237E" w:rsidRPr="00152453" w:rsidRDefault="0050237E" w:rsidP="00EE465E">
            <w:pPr>
              <w:bidi/>
              <w:spacing w:after="0" w:line="240" w:lineRule="auto"/>
              <w:rPr>
                <w:rFonts w:ascii="Times New Roman" w:eastAsia="Times New Roman" w:hAnsi="Times New Roman"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50237E" w:rsidRPr="00E0269C" w14:paraId="7CC98BA2" w14:textId="77777777" w:rsidTr="00EE465E">
        <w:tc>
          <w:tcPr>
            <w:tcW w:w="1057" w:type="dxa"/>
          </w:tcPr>
          <w:p w14:paraId="16D4E1A9" w14:textId="77777777" w:rsidR="0050237E" w:rsidRPr="00E0269C" w:rsidRDefault="0050237E" w:rsidP="00EE46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091" w:type="dxa"/>
          </w:tcPr>
          <w:p w14:paraId="7FE1DD58" w14:textId="77777777" w:rsidR="0050237E" w:rsidRPr="00E0269C" w:rsidRDefault="0050237E" w:rsidP="00EE465E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پریودنشیوم</w:t>
            </w:r>
          </w:p>
        </w:tc>
        <w:tc>
          <w:tcPr>
            <w:tcW w:w="3116" w:type="dxa"/>
          </w:tcPr>
          <w:p w14:paraId="16F567B7" w14:textId="77777777" w:rsidR="0050237E" w:rsidRPr="00980D20" w:rsidRDefault="0050237E" w:rsidP="00EE465E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2</w:t>
            </w: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ساعت:</w:t>
            </w: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یکشنبه، 22 مهر </w:t>
            </w:r>
            <w:r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13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-11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Pr="00E359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124" w:type="dxa"/>
          </w:tcPr>
          <w:p w14:paraId="5F989CF0" w14:textId="77777777" w:rsidR="0050237E" w:rsidRPr="00152453" w:rsidRDefault="0050237E" w:rsidP="00EE465E">
            <w:pPr>
              <w:bidi/>
              <w:spacing w:after="0" w:line="240" w:lineRule="auto"/>
              <w:rPr>
                <w:rFonts w:ascii="Times New Roman" w:eastAsia="Times New Roman" w:hAnsi="Times New Roman"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50237E" w:rsidRPr="00E0269C" w14:paraId="46A91F72" w14:textId="77777777" w:rsidTr="00EE465E">
        <w:tc>
          <w:tcPr>
            <w:tcW w:w="1057" w:type="dxa"/>
          </w:tcPr>
          <w:p w14:paraId="5AFECDFF" w14:textId="77777777" w:rsidR="0050237E" w:rsidRPr="00E0269C" w:rsidRDefault="0050237E" w:rsidP="00EE46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091" w:type="dxa"/>
          </w:tcPr>
          <w:p w14:paraId="7C318B1F" w14:textId="77777777" w:rsidR="0050237E" w:rsidRPr="00E0269C" w:rsidRDefault="0050237E" w:rsidP="00EE465E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ساختمان استخوان</w:t>
            </w:r>
          </w:p>
        </w:tc>
        <w:tc>
          <w:tcPr>
            <w:tcW w:w="3116" w:type="dxa"/>
          </w:tcPr>
          <w:p w14:paraId="13B31C26" w14:textId="77777777" w:rsidR="0050237E" w:rsidRPr="00980D20" w:rsidRDefault="0050237E" w:rsidP="00EE465E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2</w:t>
            </w: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ساعت:</w:t>
            </w: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یکشنبه، 29 مهر </w:t>
            </w:r>
            <w:r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13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-11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Pr="00E359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124" w:type="dxa"/>
          </w:tcPr>
          <w:p w14:paraId="594BA942" w14:textId="77777777" w:rsidR="0050237E" w:rsidRPr="00152453" w:rsidRDefault="0050237E" w:rsidP="00EE465E">
            <w:pPr>
              <w:bidi/>
              <w:spacing w:after="0" w:line="240" w:lineRule="auto"/>
              <w:rPr>
                <w:rFonts w:ascii="Times New Roman" w:eastAsia="Times New Roman" w:hAnsi="Times New Roman" w:cs="2  Titr"/>
                <w:sz w:val="26"/>
                <w:szCs w:val="26"/>
                <w:rtl/>
                <w:lang w:bidi="fa-IR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50237E" w:rsidRPr="00E0269C" w14:paraId="7E96E9B3" w14:textId="77777777" w:rsidTr="00EE465E">
        <w:tc>
          <w:tcPr>
            <w:tcW w:w="1057" w:type="dxa"/>
          </w:tcPr>
          <w:p w14:paraId="6128236A" w14:textId="77777777" w:rsidR="0050237E" w:rsidRPr="00E0269C" w:rsidRDefault="0050237E" w:rsidP="00EE46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091" w:type="dxa"/>
          </w:tcPr>
          <w:p w14:paraId="5BE392E4" w14:textId="77777777" w:rsidR="0050237E" w:rsidRPr="00E0269C" w:rsidRDefault="0050237E" w:rsidP="00EE465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مخاط دهان</w:t>
            </w:r>
          </w:p>
        </w:tc>
        <w:tc>
          <w:tcPr>
            <w:tcW w:w="3116" w:type="dxa"/>
          </w:tcPr>
          <w:p w14:paraId="4487188F" w14:textId="77777777" w:rsidR="0050237E" w:rsidRPr="00980D20" w:rsidRDefault="0050237E" w:rsidP="00EE465E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2ساعت:</w:t>
            </w: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یکشنبه، 6 آبان </w:t>
            </w:r>
            <w:r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13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-11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Pr="00E359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124" w:type="dxa"/>
          </w:tcPr>
          <w:p w14:paraId="0DC5F6BA" w14:textId="77777777" w:rsidR="0050237E" w:rsidRPr="00152453" w:rsidRDefault="0050237E" w:rsidP="00EE465E">
            <w:pPr>
              <w:bidi/>
              <w:jc w:val="both"/>
              <w:rPr>
                <w:rFonts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50237E" w:rsidRPr="00E0269C" w14:paraId="0166BA2D" w14:textId="77777777" w:rsidTr="00EE465E">
        <w:tc>
          <w:tcPr>
            <w:tcW w:w="1057" w:type="dxa"/>
          </w:tcPr>
          <w:p w14:paraId="7E9077B4" w14:textId="77777777" w:rsidR="0050237E" w:rsidRPr="00E0269C" w:rsidRDefault="0050237E" w:rsidP="00EE46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091" w:type="dxa"/>
          </w:tcPr>
          <w:p w14:paraId="074D2204" w14:textId="77777777" w:rsidR="0050237E" w:rsidRPr="00E0269C" w:rsidRDefault="0050237E" w:rsidP="00EE465E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بافت شناسی غددبزاقی</w:t>
            </w:r>
          </w:p>
        </w:tc>
        <w:tc>
          <w:tcPr>
            <w:tcW w:w="3116" w:type="dxa"/>
          </w:tcPr>
          <w:p w14:paraId="351E9D0A" w14:textId="77777777" w:rsidR="0050237E" w:rsidRPr="00980D20" w:rsidRDefault="0050237E" w:rsidP="00EE465E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  <w:rtl/>
                <w:lang w:bidi="fa-IR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2ساعت:</w:t>
            </w: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یکشنبه، 13 آبان </w:t>
            </w:r>
            <w:r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13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-11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Pr="00E359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124" w:type="dxa"/>
          </w:tcPr>
          <w:p w14:paraId="727B5B33" w14:textId="77777777" w:rsidR="0050237E" w:rsidRPr="00152453" w:rsidRDefault="0050237E" w:rsidP="00EE465E">
            <w:pPr>
              <w:bidi/>
              <w:jc w:val="both"/>
              <w:rPr>
                <w:rFonts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50237E" w:rsidRPr="00E0269C" w14:paraId="21CD2FD2" w14:textId="77777777" w:rsidTr="00EE465E">
        <w:tc>
          <w:tcPr>
            <w:tcW w:w="1057" w:type="dxa"/>
          </w:tcPr>
          <w:p w14:paraId="5D01138F" w14:textId="77777777" w:rsidR="0050237E" w:rsidRDefault="0050237E" w:rsidP="00EE46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10</w:t>
            </w:r>
          </w:p>
          <w:p w14:paraId="0D582C2C" w14:textId="77777777" w:rsidR="0050237E" w:rsidRPr="00E0269C" w:rsidRDefault="0050237E" w:rsidP="00EE46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091" w:type="dxa"/>
          </w:tcPr>
          <w:p w14:paraId="0AA33D0C" w14:textId="77777777" w:rsidR="0050237E" w:rsidRDefault="0050237E" w:rsidP="00EE465E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بیولوژی عاج و مینا</w:t>
            </w:r>
          </w:p>
          <w:p w14:paraId="3369BD84" w14:textId="77777777" w:rsidR="0050237E" w:rsidRPr="00E0269C" w:rsidRDefault="0050237E" w:rsidP="00EE465E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شناخت پوسیدگی و مکانیسم ایجاد آن</w:t>
            </w:r>
          </w:p>
        </w:tc>
        <w:tc>
          <w:tcPr>
            <w:tcW w:w="3116" w:type="dxa"/>
          </w:tcPr>
          <w:p w14:paraId="7A9847B8" w14:textId="77777777" w:rsidR="0050237E" w:rsidRPr="00980D20" w:rsidRDefault="0050237E" w:rsidP="00EE465E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  <w:rtl/>
                <w:lang w:bidi="fa-IR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2ساعت:</w:t>
            </w: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یکشنبه، 20 آبان   </w:t>
            </w:r>
            <w:r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13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-11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Pr="00E359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124" w:type="dxa"/>
          </w:tcPr>
          <w:p w14:paraId="3F0444B8" w14:textId="77777777" w:rsidR="0050237E" w:rsidRPr="00152453" w:rsidRDefault="0050237E" w:rsidP="00EE465E">
            <w:pPr>
              <w:bidi/>
              <w:spacing w:after="0" w:line="240" w:lineRule="auto"/>
              <w:rPr>
                <w:rFonts w:ascii="Times New Roman" w:eastAsia="Times New Roman" w:hAnsi="Times New Roman"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>حاجبی</w:t>
            </w:r>
          </w:p>
        </w:tc>
      </w:tr>
      <w:tr w:rsidR="0050237E" w:rsidRPr="00E0269C" w14:paraId="30B6E868" w14:textId="77777777" w:rsidTr="00EE465E">
        <w:tc>
          <w:tcPr>
            <w:tcW w:w="1057" w:type="dxa"/>
          </w:tcPr>
          <w:p w14:paraId="57B0511F" w14:textId="77777777" w:rsidR="0050237E" w:rsidRPr="00E0269C" w:rsidRDefault="0050237E" w:rsidP="00EE46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lastRenderedPageBreak/>
              <w:t xml:space="preserve">11 </w:t>
            </w:r>
          </w:p>
        </w:tc>
        <w:tc>
          <w:tcPr>
            <w:tcW w:w="4091" w:type="dxa"/>
          </w:tcPr>
          <w:p w14:paraId="2224F731" w14:textId="77777777" w:rsidR="0050237E" w:rsidRDefault="0050237E" w:rsidP="00EE465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روشهای مختلف تشخیص پوسیدگی</w:t>
            </w:r>
          </w:p>
          <w:p w14:paraId="7F2BDFF9" w14:textId="77777777" w:rsidR="0050237E" w:rsidRPr="00E0269C" w:rsidRDefault="0050237E" w:rsidP="00EE465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جنبه های هیستولوژیک پوسیدگی</w:t>
            </w:r>
          </w:p>
        </w:tc>
        <w:tc>
          <w:tcPr>
            <w:tcW w:w="3116" w:type="dxa"/>
          </w:tcPr>
          <w:p w14:paraId="513C571B" w14:textId="77777777" w:rsidR="0050237E" w:rsidRPr="00980D20" w:rsidRDefault="0050237E" w:rsidP="00EE465E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2ساعت:</w:t>
            </w: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یکشنبه، 27 آبان </w:t>
            </w:r>
            <w:r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13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-11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Pr="00E359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124" w:type="dxa"/>
          </w:tcPr>
          <w:p w14:paraId="12E68632" w14:textId="77777777" w:rsidR="0050237E" w:rsidRPr="00152453" w:rsidRDefault="0050237E" w:rsidP="00EE465E">
            <w:pPr>
              <w:bidi/>
              <w:jc w:val="both"/>
              <w:rPr>
                <w:rFonts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>حاجبی</w:t>
            </w:r>
          </w:p>
        </w:tc>
      </w:tr>
      <w:tr w:rsidR="0050237E" w:rsidRPr="00E0269C" w14:paraId="395FD89A" w14:textId="77777777" w:rsidTr="00EE465E">
        <w:tc>
          <w:tcPr>
            <w:tcW w:w="1057" w:type="dxa"/>
          </w:tcPr>
          <w:p w14:paraId="73FEB91E" w14:textId="77777777" w:rsidR="0050237E" w:rsidRDefault="0050237E" w:rsidP="00EE46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12</w:t>
            </w:r>
          </w:p>
          <w:p w14:paraId="0E109DDA" w14:textId="77777777" w:rsidR="0050237E" w:rsidRPr="00E0269C" w:rsidRDefault="0050237E" w:rsidP="00EE46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091" w:type="dxa"/>
          </w:tcPr>
          <w:p w14:paraId="2E8461AE" w14:textId="77777777" w:rsidR="0050237E" w:rsidRDefault="0050237E" w:rsidP="00EE465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اپیدمیولوژی پوسیدگی دندان</w:t>
            </w:r>
          </w:p>
          <w:p w14:paraId="27A40D81" w14:textId="77777777" w:rsidR="0050237E" w:rsidRPr="00E0269C" w:rsidRDefault="0050237E" w:rsidP="00EE465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روش</w:t>
            </w:r>
            <w:r>
              <w:rPr>
                <w:rFonts w:ascii="Times New Roman" w:eastAsia="Times New Roman" w:hAnsi="Times New Roman" w:cs="B Titr" w:hint="cs"/>
                <w:rtl/>
                <w:lang w:bidi="fa-IR"/>
              </w:rPr>
              <w:t>های</w:t>
            </w: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 xml:space="preserve"> کنترل پیشگیری پوسیدگی در فرد و جامعه</w:t>
            </w:r>
          </w:p>
        </w:tc>
        <w:tc>
          <w:tcPr>
            <w:tcW w:w="3116" w:type="dxa"/>
          </w:tcPr>
          <w:p w14:paraId="5BA6D7AB" w14:textId="77777777" w:rsidR="0050237E" w:rsidRPr="00980D20" w:rsidRDefault="0050237E" w:rsidP="00EE465E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2ساعت:</w:t>
            </w: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یکشنبه ، 4 آذر </w:t>
            </w:r>
            <w:r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13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-11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Pr="00E359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124" w:type="dxa"/>
          </w:tcPr>
          <w:p w14:paraId="2AAC91BD" w14:textId="77777777" w:rsidR="0050237E" w:rsidRPr="00152453" w:rsidRDefault="0050237E" w:rsidP="00EE465E">
            <w:pPr>
              <w:bidi/>
              <w:jc w:val="both"/>
              <w:rPr>
                <w:rFonts w:cs="2  Titr"/>
                <w:sz w:val="26"/>
                <w:szCs w:val="26"/>
              </w:rPr>
            </w:pPr>
            <w:r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>دکتر حاجی قاسم</w:t>
            </w:r>
          </w:p>
        </w:tc>
      </w:tr>
      <w:tr w:rsidR="0050237E" w:rsidRPr="00E0269C" w14:paraId="4C75D3B8" w14:textId="77777777" w:rsidTr="00EE465E">
        <w:tc>
          <w:tcPr>
            <w:tcW w:w="1057" w:type="dxa"/>
          </w:tcPr>
          <w:p w14:paraId="2D0556BA" w14:textId="77777777" w:rsidR="0050237E" w:rsidRPr="00E0269C" w:rsidRDefault="0050237E" w:rsidP="00EE46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091" w:type="dxa"/>
          </w:tcPr>
          <w:p w14:paraId="40DCDBB0" w14:textId="77777777" w:rsidR="0050237E" w:rsidRDefault="0050237E" w:rsidP="00EE465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پوسیدگی رمپنت و راههای پیشگیری</w:t>
            </w:r>
          </w:p>
          <w:p w14:paraId="73E4B8AA" w14:textId="77777777" w:rsidR="0050237E" w:rsidRPr="00E0269C" w:rsidRDefault="0050237E" w:rsidP="00EE465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نقش تغذیه در پوسیدگی دندان</w:t>
            </w:r>
          </w:p>
        </w:tc>
        <w:tc>
          <w:tcPr>
            <w:tcW w:w="3116" w:type="dxa"/>
          </w:tcPr>
          <w:p w14:paraId="288D47C6" w14:textId="77777777" w:rsidR="0050237E" w:rsidRDefault="0050237E" w:rsidP="00EE465E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  <w:lang w:bidi="fa-IR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2ساعت:</w:t>
            </w: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>یکشنبه ،11 آذر</w:t>
            </w:r>
            <w:r>
              <w:rPr>
                <w:rFonts w:ascii="Times New Roman" w:eastAsia="Times New Roman" w:hAnsi="Times New Roman" w:cs="2  Nazanin"/>
                <w:sz w:val="28"/>
                <w:szCs w:val="28"/>
                <w:lang w:bidi="fa-IR"/>
              </w:rPr>
              <w:t xml:space="preserve"> </w:t>
            </w:r>
          </w:p>
          <w:p w14:paraId="4F072DB4" w14:textId="77777777" w:rsidR="0050237E" w:rsidRPr="00980D20" w:rsidRDefault="0050237E" w:rsidP="00EE465E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  <w:rtl/>
                <w:lang w:bidi="fa-IR"/>
              </w:rPr>
            </w:pPr>
            <w:r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13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-11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Pr="00E359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124" w:type="dxa"/>
          </w:tcPr>
          <w:p w14:paraId="617123C3" w14:textId="77777777" w:rsidR="0050237E" w:rsidRPr="00152453" w:rsidRDefault="0050237E" w:rsidP="00EE465E">
            <w:pPr>
              <w:bidi/>
              <w:jc w:val="both"/>
              <w:rPr>
                <w:rFonts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>کیامهر</w:t>
            </w:r>
          </w:p>
        </w:tc>
      </w:tr>
      <w:tr w:rsidR="0050237E" w:rsidRPr="00E0269C" w14:paraId="10036297" w14:textId="77777777" w:rsidTr="00EE465E">
        <w:tc>
          <w:tcPr>
            <w:tcW w:w="1057" w:type="dxa"/>
          </w:tcPr>
          <w:p w14:paraId="5F48188D" w14:textId="77777777" w:rsidR="0050237E" w:rsidRPr="00E0269C" w:rsidRDefault="0050237E" w:rsidP="00EE46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091" w:type="dxa"/>
          </w:tcPr>
          <w:p w14:paraId="6BE2C9D6" w14:textId="77777777" w:rsidR="0050237E" w:rsidRDefault="0050237E" w:rsidP="00EE465E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ناهنجاریهای تکاملی و نقایص ساختمان دندان</w:t>
            </w:r>
          </w:p>
          <w:p w14:paraId="7666172B" w14:textId="77777777" w:rsidR="0050237E" w:rsidRPr="00E0269C" w:rsidRDefault="0050237E" w:rsidP="00EE465E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تغییر رنگهای دندانی</w:t>
            </w:r>
          </w:p>
        </w:tc>
        <w:tc>
          <w:tcPr>
            <w:tcW w:w="3116" w:type="dxa"/>
          </w:tcPr>
          <w:p w14:paraId="4593B359" w14:textId="77777777" w:rsidR="0050237E" w:rsidRPr="00980D20" w:rsidRDefault="0050237E" w:rsidP="00EE465E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  <w:rtl/>
                <w:lang w:bidi="fa-IR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2ساعت:</w:t>
            </w: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یکشنبه ، 18 آذر </w:t>
            </w:r>
            <w:r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13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-11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Pr="00E359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124" w:type="dxa"/>
          </w:tcPr>
          <w:p w14:paraId="4E54385F" w14:textId="77777777" w:rsidR="0050237E" w:rsidRPr="00152453" w:rsidRDefault="0050237E" w:rsidP="00EE465E">
            <w:pPr>
              <w:bidi/>
              <w:jc w:val="both"/>
              <w:rPr>
                <w:rFonts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2  Titr" w:hint="cs"/>
                <w:sz w:val="26"/>
                <w:szCs w:val="26"/>
                <w:rtl/>
              </w:rPr>
              <w:t>کیامهر</w:t>
            </w:r>
          </w:p>
        </w:tc>
      </w:tr>
      <w:tr w:rsidR="0050237E" w:rsidRPr="00E0269C" w14:paraId="2438A784" w14:textId="77777777" w:rsidTr="00EE465E">
        <w:tc>
          <w:tcPr>
            <w:tcW w:w="1057" w:type="dxa"/>
          </w:tcPr>
          <w:p w14:paraId="6CE9F8AB" w14:textId="77777777" w:rsidR="0050237E" w:rsidRPr="00E0269C" w:rsidRDefault="0050237E" w:rsidP="00EE46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091" w:type="dxa"/>
          </w:tcPr>
          <w:p w14:paraId="66F5B2B4" w14:textId="77777777" w:rsidR="0050237E" w:rsidRDefault="0050237E" w:rsidP="00EE465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تشخیص رادیوگرافیک پوسیدگی</w:t>
            </w:r>
          </w:p>
          <w:p w14:paraId="7AD58385" w14:textId="77777777" w:rsidR="0050237E" w:rsidRPr="00E0269C" w:rsidRDefault="0050237E" w:rsidP="00EE465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رادیوگرافی ناهنجاریهای تکاملی دندان</w:t>
            </w:r>
          </w:p>
        </w:tc>
        <w:tc>
          <w:tcPr>
            <w:tcW w:w="3116" w:type="dxa"/>
          </w:tcPr>
          <w:p w14:paraId="6C23873D" w14:textId="77777777" w:rsidR="0050237E" w:rsidRPr="00980D20" w:rsidRDefault="0050237E" w:rsidP="00EE465E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</w:rPr>
            </w:pP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2ساعت:</w:t>
            </w: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یکشنبه ، 25 آذر </w:t>
            </w:r>
            <w:r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13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-11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Pr="00E359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124" w:type="dxa"/>
          </w:tcPr>
          <w:p w14:paraId="2A082E2A" w14:textId="77777777" w:rsidR="0050237E" w:rsidRDefault="0050237E" w:rsidP="00EE465E">
            <w:pPr>
              <w:bidi/>
              <w:spacing w:after="0" w:line="240" w:lineRule="auto"/>
              <w:rPr>
                <w:rFonts w:ascii="Times New Roman" w:eastAsia="Times New Roman" w:hAnsi="Times New Roman" w:cs="2  Titr"/>
                <w:sz w:val="26"/>
                <w:szCs w:val="26"/>
                <w:rtl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دوکوهکی</w:t>
            </w:r>
          </w:p>
          <w:p w14:paraId="16DFD69B" w14:textId="77777777" w:rsidR="0050237E" w:rsidRPr="00152453" w:rsidRDefault="0050237E" w:rsidP="00EE465E">
            <w:pPr>
              <w:bidi/>
              <w:spacing w:after="0" w:line="240" w:lineRule="auto"/>
              <w:rPr>
                <w:rFonts w:ascii="Times New Roman" w:eastAsia="Times New Roman" w:hAnsi="Times New Roman" w:cs="2  Titr"/>
                <w:sz w:val="26"/>
                <w:szCs w:val="26"/>
              </w:rPr>
            </w:pPr>
          </w:p>
        </w:tc>
      </w:tr>
      <w:tr w:rsidR="0050237E" w:rsidRPr="00E0269C" w14:paraId="44BD5612" w14:textId="77777777" w:rsidTr="00EE465E">
        <w:tc>
          <w:tcPr>
            <w:tcW w:w="1057" w:type="dxa"/>
          </w:tcPr>
          <w:p w14:paraId="2C7F3711" w14:textId="77777777" w:rsidR="0050237E" w:rsidRDefault="0050237E" w:rsidP="00EE46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16</w:t>
            </w:r>
          </w:p>
          <w:p w14:paraId="27703EED" w14:textId="77777777" w:rsidR="0050237E" w:rsidRDefault="0050237E" w:rsidP="00EE46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4091" w:type="dxa"/>
          </w:tcPr>
          <w:p w14:paraId="182AC2F9" w14:textId="77777777" w:rsidR="0050237E" w:rsidRPr="00E0269C" w:rsidRDefault="0050237E" w:rsidP="00EE465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rtl/>
                <w:lang w:bidi="fa-IR"/>
              </w:rPr>
            </w:pPr>
            <w:r w:rsidRPr="00844791">
              <w:rPr>
                <w:rFonts w:ascii="Times New Roman" w:eastAsia="Times New Roman" w:hAnsi="Times New Roman" w:cs="B Titr" w:hint="cs"/>
                <w:rtl/>
                <w:lang w:bidi="fa-IR"/>
              </w:rPr>
              <w:t>مشاهده لامهای بافت شناسی-1</w:t>
            </w:r>
          </w:p>
        </w:tc>
        <w:tc>
          <w:tcPr>
            <w:tcW w:w="3116" w:type="dxa"/>
          </w:tcPr>
          <w:p w14:paraId="3B8678C3" w14:textId="77777777" w:rsidR="0050237E" w:rsidRPr="00980D20" w:rsidRDefault="0050237E" w:rsidP="00EE465E">
            <w:pPr>
              <w:bidi/>
              <w:spacing w:after="0" w:line="240" w:lineRule="auto"/>
              <w:rPr>
                <w:rFonts w:ascii="Times New Roman" w:eastAsia="Times New Roman" w:hAnsi="Times New Roman" w:cs="2  Nazanin"/>
                <w:sz w:val="28"/>
                <w:szCs w:val="28"/>
              </w:rPr>
            </w:pP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4</w:t>
            </w:r>
            <w:r w:rsidRPr="00286D09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ساعت:</w:t>
            </w: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یکشنبه ، 2 دی </w:t>
            </w:r>
            <w:r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13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Pr="00C16D85">
              <w:rPr>
                <w:rFonts w:asciiTheme="majorBidi" w:hAnsiTheme="majorBidi" w:cstheme="majorBidi" w:hint="cs"/>
                <w:sz w:val="28"/>
                <w:szCs w:val="28"/>
                <w:rtl/>
              </w:rPr>
              <w:t>-11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Pr="00E359E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124" w:type="dxa"/>
          </w:tcPr>
          <w:p w14:paraId="30D3B46C" w14:textId="77777777" w:rsidR="0050237E" w:rsidRPr="00152453" w:rsidRDefault="0050237E" w:rsidP="00EE465E">
            <w:pPr>
              <w:bidi/>
              <w:jc w:val="both"/>
              <w:rPr>
                <w:rFonts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50237E" w:rsidRPr="00E0269C" w14:paraId="7FEEBB4B" w14:textId="77777777" w:rsidTr="00EE465E">
        <w:tc>
          <w:tcPr>
            <w:tcW w:w="1057" w:type="dxa"/>
          </w:tcPr>
          <w:p w14:paraId="2E9BCB47" w14:textId="77777777" w:rsidR="0050237E" w:rsidRPr="00196A66" w:rsidRDefault="0050237E" w:rsidP="00EE46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  <w:rtl/>
                <w:lang w:bidi="fa-IR"/>
              </w:rPr>
            </w:pPr>
            <w:r w:rsidRPr="00196A66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>مجموع</w:t>
            </w:r>
          </w:p>
        </w:tc>
        <w:tc>
          <w:tcPr>
            <w:tcW w:w="4091" w:type="dxa"/>
          </w:tcPr>
          <w:p w14:paraId="29D23B5C" w14:textId="77777777" w:rsidR="0050237E" w:rsidRPr="00196A66" w:rsidRDefault="0050237E" w:rsidP="00EE465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Titr"/>
                <w:sz w:val="28"/>
                <w:szCs w:val="28"/>
                <w:rtl/>
                <w:lang w:bidi="fa-IR"/>
              </w:rPr>
            </w:pPr>
            <w:r w:rsidRPr="00196A66">
              <w:rPr>
                <w:rFonts w:ascii="Times New Roman" w:eastAsia="Times New Roman" w:hAnsi="Times New Roman" w:cs="B Titr" w:hint="cs"/>
                <w:sz w:val="28"/>
                <w:szCs w:val="28"/>
                <w:rtl/>
                <w:lang w:bidi="fa-IR"/>
              </w:rPr>
              <w:t xml:space="preserve">سرفصل مطالب کوریکولوم </w:t>
            </w:r>
          </w:p>
        </w:tc>
        <w:tc>
          <w:tcPr>
            <w:tcW w:w="3116" w:type="dxa"/>
          </w:tcPr>
          <w:p w14:paraId="013C06BA" w14:textId="77777777" w:rsidR="0050237E" w:rsidRDefault="0050237E" w:rsidP="00EE46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  <w:rtl/>
              </w:rPr>
            </w:pPr>
            <w:r w:rsidRPr="00196A66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34 ساعت</w:t>
            </w:r>
            <w:r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:</w:t>
            </w:r>
          </w:p>
          <w:p w14:paraId="76DAB9ED" w14:textId="77777777" w:rsidR="0050237E" w:rsidRPr="00152453" w:rsidRDefault="0050237E" w:rsidP="00EE46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2  Nazanin"/>
                <w:b/>
                <w:bCs/>
                <w:sz w:val="30"/>
                <w:szCs w:val="30"/>
                <w:rtl/>
                <w:lang w:bidi="fa-IR"/>
              </w:rPr>
            </w:pPr>
            <w:r w:rsidRPr="00152453">
              <w:rPr>
                <w:rFonts w:ascii="Times New Roman" w:eastAsia="Times New Roman" w:hAnsi="Times New Roman" w:cs="2  Nazanin" w:hint="cs"/>
                <w:b/>
                <w:bCs/>
                <w:sz w:val="30"/>
                <w:szCs w:val="30"/>
                <w:rtl/>
              </w:rPr>
              <w:t>شروع</w:t>
            </w: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18شهریور</w:t>
            </w:r>
            <w:r w:rsidRPr="00152453">
              <w:rPr>
                <w:rFonts w:ascii="Times New Roman" w:eastAsia="Times New Roman" w:hAnsi="Times New Roman" w:cs="2  Nazanin" w:hint="cs"/>
                <w:b/>
                <w:bCs/>
                <w:sz w:val="30"/>
                <w:szCs w:val="30"/>
                <w:rtl/>
              </w:rPr>
              <w:t xml:space="preserve"> ، خاتمه</w:t>
            </w:r>
            <w:r>
              <w:rPr>
                <w:rFonts w:ascii="Times New Roman" w:eastAsia="Times New Roman" w:hAnsi="Times New Roman" w:cs="2  Nazanin" w:hint="cs"/>
                <w:sz w:val="28"/>
                <w:szCs w:val="28"/>
                <w:rtl/>
                <w:lang w:bidi="fa-IR"/>
              </w:rPr>
              <w:t xml:space="preserve"> 2دی   </w:t>
            </w:r>
          </w:p>
        </w:tc>
        <w:tc>
          <w:tcPr>
            <w:tcW w:w="2124" w:type="dxa"/>
          </w:tcPr>
          <w:p w14:paraId="401BA752" w14:textId="77777777" w:rsidR="0050237E" w:rsidRPr="00F52FAD" w:rsidRDefault="0050237E" w:rsidP="00EE465E">
            <w:pPr>
              <w:spacing w:after="0" w:line="240" w:lineRule="auto"/>
              <w:jc w:val="center"/>
              <w:rPr>
                <w:rFonts w:ascii="Times New Roman" w:eastAsia="Times New Roman" w:hAnsi="Times New Roman" w:cs="2  Nazanin"/>
                <w:sz w:val="32"/>
                <w:szCs w:val="32"/>
              </w:rPr>
            </w:pPr>
            <w:r w:rsidRPr="00F52FAD">
              <w:rPr>
                <w:rFonts w:ascii="Times New Roman" w:eastAsia="Times New Roman" w:hAnsi="Times New Roman" w:cs="2  Nazanin" w:hint="cs"/>
                <w:sz w:val="32"/>
                <w:szCs w:val="32"/>
                <w:rtl/>
              </w:rPr>
              <w:t xml:space="preserve">متخصصین دندانپزشکی </w:t>
            </w:r>
          </w:p>
        </w:tc>
      </w:tr>
    </w:tbl>
    <w:p w14:paraId="54BA5D69" w14:textId="77777777" w:rsidR="00DD3109" w:rsidRPr="00DD7113" w:rsidRDefault="00DD3109" w:rsidP="00DD3109">
      <w:pPr>
        <w:bidi/>
        <w:spacing w:after="0"/>
        <w:rPr>
          <w:rFonts w:cs="B Nazanin" w:hint="cs"/>
          <w:b/>
          <w:bCs/>
          <w:sz w:val="24"/>
          <w:szCs w:val="24"/>
          <w:rtl/>
          <w:lang w:bidi="fa-IR"/>
        </w:rPr>
      </w:pPr>
    </w:p>
    <w:p w14:paraId="0C9E77CA" w14:textId="77777777" w:rsidR="00814796" w:rsidRDefault="00814796" w:rsidP="00DD3109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وظایف و انتظارات از دانشجو</w:t>
      </w:r>
      <w:r w:rsidR="00857EBF" w:rsidRPr="00DD7113">
        <w:rPr>
          <w:rFonts w:cs="B Nazanin" w:hint="cs"/>
          <w:b/>
          <w:bCs/>
          <w:sz w:val="24"/>
          <w:szCs w:val="24"/>
          <w:rtl/>
        </w:rPr>
        <w:t>:</w:t>
      </w:r>
    </w:p>
    <w:p w14:paraId="29C9FDFE" w14:textId="77777777" w:rsidR="006E7957" w:rsidRPr="00DD7113" w:rsidRDefault="006E7957" w:rsidP="006E7957">
      <w:pPr>
        <w:bidi/>
        <w:spacing w:after="0"/>
        <w:rPr>
          <w:rFonts w:cs="B Nazanin"/>
          <w:b/>
          <w:bCs/>
          <w:sz w:val="24"/>
          <w:szCs w:val="24"/>
          <w:rtl/>
        </w:rPr>
      </w:pPr>
    </w:p>
    <w:p w14:paraId="3666306A" w14:textId="6D23DF02" w:rsidR="00814796" w:rsidRDefault="00814796" w:rsidP="006E7957">
      <w:pPr>
        <w:bidi/>
        <w:jc w:val="both"/>
        <w:rPr>
          <w:rFonts w:cs="B Nazanin"/>
          <w:sz w:val="24"/>
          <w:szCs w:val="24"/>
          <w:vertAlign w:val="superscript"/>
          <w:rtl/>
        </w:rPr>
      </w:pPr>
      <w:r w:rsidRPr="00DD7113">
        <w:rPr>
          <w:rFonts w:cs="B Nazanin"/>
          <w:sz w:val="24"/>
          <w:szCs w:val="24"/>
          <w:rtl/>
        </w:rPr>
        <w:t xml:space="preserve">وظایف عمومي </w:t>
      </w:r>
      <w:r w:rsidR="00C779E4" w:rsidRPr="00DD7113">
        <w:rPr>
          <w:rFonts w:cs="B Nazanin"/>
          <w:sz w:val="24"/>
          <w:szCs w:val="24"/>
          <w:rtl/>
        </w:rPr>
        <w:t>دانشجو</w:t>
      </w:r>
      <w:r w:rsidR="00C779E4">
        <w:rPr>
          <w:rFonts w:cs="B Nazanin" w:hint="cs"/>
          <w:sz w:val="24"/>
          <w:szCs w:val="24"/>
          <w:rtl/>
        </w:rPr>
        <w:t xml:space="preserve"> و انتظارات </w:t>
      </w:r>
      <w:r w:rsidRPr="00DD7113">
        <w:rPr>
          <w:rFonts w:cs="B Nazanin"/>
          <w:sz w:val="24"/>
          <w:szCs w:val="24"/>
          <w:rtl/>
        </w:rPr>
        <w:t>در طول دوره نظیر حضور منظم در ك</w:t>
      </w:r>
      <w:r w:rsidRPr="00DD7113">
        <w:rPr>
          <w:rFonts w:cs="B Nazanin" w:hint="cs"/>
          <w:sz w:val="24"/>
          <w:szCs w:val="24"/>
          <w:rtl/>
        </w:rPr>
        <w:t>لا</w:t>
      </w:r>
      <w:r w:rsidRPr="00DD7113">
        <w:rPr>
          <w:rFonts w:cs="B Nazanin"/>
          <w:sz w:val="24"/>
          <w:szCs w:val="24"/>
          <w:rtl/>
        </w:rPr>
        <w:t>س درس، انجام تکالیف در موعد</w:t>
      </w:r>
      <w:r w:rsidRPr="00DD7113">
        <w:rPr>
          <w:rFonts w:cs="B Nazanin"/>
          <w:sz w:val="24"/>
          <w:szCs w:val="24"/>
        </w:rPr>
        <w:t xml:space="preserve"> </w:t>
      </w:r>
      <w:r w:rsidRPr="00DD7113">
        <w:rPr>
          <w:rFonts w:cs="B Nazanin"/>
          <w:sz w:val="24"/>
          <w:szCs w:val="24"/>
          <w:rtl/>
        </w:rPr>
        <w:t>مقرر، مطالعه منابع معرفي شده و مشاركت فعال در برنامه</w:t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های ك</w:t>
      </w:r>
      <w:r w:rsidRPr="00DD7113">
        <w:rPr>
          <w:rFonts w:cs="B Nazanin" w:hint="cs"/>
          <w:sz w:val="24"/>
          <w:szCs w:val="24"/>
          <w:rtl/>
        </w:rPr>
        <w:t>لا</w:t>
      </w:r>
      <w:r w:rsidRPr="00DD7113">
        <w:rPr>
          <w:rFonts w:cs="B Nazanin"/>
          <w:sz w:val="24"/>
          <w:szCs w:val="24"/>
          <w:rtl/>
        </w:rPr>
        <w:t>س</w:t>
      </w:r>
    </w:p>
    <w:p w14:paraId="724E5BAD" w14:textId="3D20CFF4" w:rsidR="006E7957" w:rsidRPr="006E7957" w:rsidRDefault="006E7957" w:rsidP="006E7957">
      <w:pPr>
        <w:bidi/>
        <w:jc w:val="lowKashida"/>
        <w:rPr>
          <w:rFonts w:cs="B Nazanin"/>
          <w:sz w:val="24"/>
          <w:szCs w:val="24"/>
          <w:lang w:bidi="fa-IR"/>
        </w:rPr>
      </w:pPr>
      <w:r w:rsidRPr="006E7957">
        <w:rPr>
          <w:rFonts w:cs="B Nazanin" w:hint="cs"/>
          <w:sz w:val="24"/>
          <w:szCs w:val="24"/>
          <w:rtl/>
          <w:lang w:bidi="fa-IR"/>
        </w:rPr>
        <w:t>دانشجو باید بتواند در ابتدای هر جلسه به سوالات کتبی یا شفاهی مطرح شده از جلسه قبل پاسخ دهد</w:t>
      </w:r>
    </w:p>
    <w:p w14:paraId="7756B3A4" w14:textId="77777777" w:rsidR="00C779E4" w:rsidRPr="00DD7113" w:rsidRDefault="00C779E4" w:rsidP="00C779E4">
      <w:pPr>
        <w:bidi/>
        <w:jc w:val="both"/>
        <w:rPr>
          <w:rFonts w:cs="B Nazanin"/>
          <w:sz w:val="24"/>
          <w:szCs w:val="24"/>
          <w:rtl/>
        </w:rPr>
      </w:pPr>
    </w:p>
    <w:p w14:paraId="095C168C" w14:textId="77777777" w:rsidR="00814796" w:rsidRPr="00C779E4" w:rsidRDefault="00814796" w:rsidP="00857EBF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C779E4">
        <w:rPr>
          <w:rFonts w:cs="B Nazanin"/>
          <w:b/>
          <w:bCs/>
          <w:sz w:val="24"/>
          <w:szCs w:val="24"/>
          <w:rtl/>
        </w:rPr>
        <w:t>روش ارزیابی دانشجو</w:t>
      </w:r>
      <w:r w:rsidRPr="00C779E4">
        <w:rPr>
          <w:rFonts w:cs="B Nazanin" w:hint="cs"/>
          <w:b/>
          <w:bCs/>
          <w:sz w:val="24"/>
          <w:szCs w:val="24"/>
          <w:rtl/>
        </w:rPr>
        <w:t>:</w:t>
      </w:r>
    </w:p>
    <w:p w14:paraId="4B02CA99" w14:textId="77777777" w:rsidR="004D31E2" w:rsidRDefault="00814796" w:rsidP="004D31E2">
      <w:pPr>
        <w:pStyle w:val="ListParagraph"/>
        <w:numPr>
          <w:ilvl w:val="0"/>
          <w:numId w:val="1"/>
        </w:numPr>
        <w:bidi/>
        <w:spacing w:after="0"/>
        <w:rPr>
          <w:rFonts w:cs="B Nazanin"/>
          <w:sz w:val="24"/>
          <w:szCs w:val="24"/>
        </w:rPr>
      </w:pPr>
      <w:r w:rsidRPr="00DD7113">
        <w:rPr>
          <w:rFonts w:cs="B Nazanin"/>
          <w:sz w:val="24"/>
          <w:szCs w:val="24"/>
          <w:rtl/>
        </w:rPr>
        <w:t>ذكر نوع ارزیابي</w:t>
      </w:r>
      <w:r w:rsidR="004D31E2">
        <w:rPr>
          <w:rFonts w:cs="B Nazanin" w:hint="cs"/>
          <w:sz w:val="24"/>
          <w:szCs w:val="24"/>
          <w:rtl/>
        </w:rPr>
        <w:t xml:space="preserve">: </w:t>
      </w:r>
    </w:p>
    <w:p w14:paraId="26459317" w14:textId="5D7DDA99" w:rsidR="004D31E2" w:rsidRPr="00DD7113" w:rsidRDefault="004D31E2" w:rsidP="004D31E2">
      <w:pPr>
        <w:pStyle w:val="ListParagraph"/>
        <w:numPr>
          <w:ilvl w:val="0"/>
          <w:numId w:val="6"/>
        </w:numPr>
        <w:bidi/>
        <w:spacing w:after="0"/>
        <w:rPr>
          <w:rFonts w:cs="B Nazanin"/>
          <w:sz w:val="24"/>
          <w:szCs w:val="24"/>
        </w:rPr>
      </w:pPr>
      <w:r w:rsidRPr="00DD7113">
        <w:rPr>
          <w:rFonts w:cs="B Nazanin" w:hint="cs"/>
          <w:sz w:val="24"/>
          <w:szCs w:val="24"/>
          <w:rtl/>
        </w:rPr>
        <w:t>ارزیابی تکوینی (سازنده)</w:t>
      </w:r>
      <w:r w:rsidRPr="00DD7113">
        <w:rPr>
          <w:rStyle w:val="FootnoteReference"/>
          <w:rFonts w:cs="B Nazanin"/>
          <w:sz w:val="24"/>
          <w:szCs w:val="24"/>
          <w:rtl/>
        </w:rPr>
        <w:footnoteReference w:id="5"/>
      </w:r>
    </w:p>
    <w:p w14:paraId="2CD9A9A4" w14:textId="1D262D27" w:rsidR="00814796" w:rsidRDefault="004D31E2" w:rsidP="004D31E2">
      <w:pPr>
        <w:pStyle w:val="ListParagraph"/>
        <w:numPr>
          <w:ilvl w:val="0"/>
          <w:numId w:val="6"/>
        </w:numPr>
        <w:bidi/>
        <w:spacing w:after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</w:t>
      </w:r>
      <w:r w:rsidRPr="00DD7113">
        <w:rPr>
          <w:rFonts w:cs="B Nazanin"/>
          <w:sz w:val="24"/>
          <w:szCs w:val="24"/>
          <w:rtl/>
        </w:rPr>
        <w:t>رزیابی تراکمی</w:t>
      </w:r>
      <w:r w:rsidRPr="00DD7113">
        <w:rPr>
          <w:rFonts w:cs="B Nazanin" w:hint="cs"/>
          <w:sz w:val="24"/>
          <w:szCs w:val="24"/>
          <w:rtl/>
        </w:rPr>
        <w:t xml:space="preserve"> (پایانی)</w:t>
      </w:r>
      <w:r w:rsidRPr="00DD7113">
        <w:rPr>
          <w:rStyle w:val="FootnoteReference"/>
          <w:rFonts w:cs="B Nazanin"/>
          <w:sz w:val="24"/>
          <w:szCs w:val="24"/>
          <w:rtl/>
        </w:rPr>
        <w:footnoteReference w:id="6"/>
      </w:r>
      <w:r w:rsidRPr="00DD7113">
        <w:rPr>
          <w:rFonts w:cs="B Nazanin"/>
          <w:sz w:val="24"/>
          <w:szCs w:val="24"/>
        </w:rPr>
        <w:t xml:space="preserve"> </w:t>
      </w:r>
    </w:p>
    <w:p w14:paraId="3E25CA44" w14:textId="77777777" w:rsidR="00FA194B" w:rsidRDefault="00FA194B" w:rsidP="004D31E2">
      <w:pPr>
        <w:bidi/>
        <w:spacing w:after="0"/>
        <w:rPr>
          <w:rFonts w:ascii="B Nazanin" w:eastAsia="B Nazanin" w:hAnsi="B Nazanin" w:cs="B Nazanin"/>
          <w:b/>
          <w:bCs/>
          <w:color w:val="000000"/>
          <w:sz w:val="24"/>
          <w:szCs w:val="24"/>
          <w:rtl/>
        </w:rPr>
      </w:pPr>
      <w:r w:rsidRPr="00FA194B">
        <w:rPr>
          <w:rFonts w:ascii="B Nazanin" w:eastAsia="B Nazanin" w:hAnsi="B Nazanin" w:cs="B Nazanin" w:hint="cs"/>
          <w:b/>
          <w:bCs/>
          <w:color w:val="000000"/>
          <w:sz w:val="24"/>
          <w:szCs w:val="24"/>
          <w:rtl/>
        </w:rPr>
        <w:t xml:space="preserve">سهم ارزشیابی هر نوع/ روش در نمره نهایی </w:t>
      </w:r>
      <w:r>
        <w:rPr>
          <w:rFonts w:ascii="B Nazanin" w:eastAsia="B Nazanin" w:hAnsi="B Nazanin" w:cs="B Nazanin" w:hint="cs"/>
          <w:b/>
          <w:bCs/>
          <w:color w:val="000000"/>
          <w:sz w:val="24"/>
          <w:szCs w:val="24"/>
          <w:rtl/>
        </w:rPr>
        <w:t xml:space="preserve">و سهم نمره اساتید دوره </w:t>
      </w:r>
    </w:p>
    <w:p w14:paraId="5371AFDE" w14:textId="77777777" w:rsidR="006E7957" w:rsidRDefault="006E7957" w:rsidP="006E7957">
      <w:pPr>
        <w:bidi/>
        <w:spacing w:after="0"/>
        <w:rPr>
          <w:rFonts w:ascii="B Nazanin" w:eastAsia="B Nazanin" w:hAnsi="B Nazanin" w:cs="B Nazanin"/>
          <w:b/>
          <w:bCs/>
          <w:color w:val="000000"/>
          <w:sz w:val="24"/>
          <w:szCs w:val="24"/>
          <w:rtl/>
        </w:rPr>
      </w:pPr>
    </w:p>
    <w:tbl>
      <w:tblPr>
        <w:bidiVisual/>
        <w:tblW w:w="0" w:type="auto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1665"/>
        <w:gridCol w:w="2312"/>
      </w:tblGrid>
      <w:tr w:rsidR="006E7957" w14:paraId="3422D124" w14:textId="77777777" w:rsidTr="006E7957">
        <w:trPr>
          <w:trHeight w:val="392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0A43091D" w14:textId="77777777" w:rsidR="006E7957" w:rsidRDefault="006E7957">
            <w:pPr>
              <w:bidi/>
              <w:jc w:val="center"/>
              <w:rPr>
                <w:rFonts w:ascii="Arial" w:hAnsi="Arial" w:cs="B Titr"/>
                <w:b/>
                <w:bCs/>
                <w:kern w:val="24"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4852" w14:textId="77777777" w:rsidR="006E7957" w:rsidRDefault="006E7957">
            <w:pPr>
              <w:bidi/>
              <w:jc w:val="center"/>
              <w:rPr>
                <w:rFonts w:ascii="Arial" w:hAnsi="Arial" w:cs="B Titr"/>
                <w:b/>
                <w:bCs/>
                <w:kern w:val="24"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نمره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40C4" w14:textId="6828FBE0" w:rsidR="006E7957" w:rsidRDefault="006E7957">
            <w:pPr>
              <w:bidi/>
              <w:jc w:val="center"/>
              <w:rPr>
                <w:rFonts w:ascii="Arial" w:hAnsi="Arial" w:cs="B Titr"/>
                <w:b/>
                <w:bCs/>
                <w:kern w:val="24"/>
                <w:sz w:val="24"/>
                <w:szCs w:val="24"/>
                <w:lang w:bidi="fa-IR"/>
              </w:rPr>
            </w:pPr>
          </w:p>
        </w:tc>
      </w:tr>
      <w:tr w:rsidR="006E7957" w14:paraId="48EC1EC3" w14:textId="77777777" w:rsidTr="006E7957">
        <w:trPr>
          <w:trHeight w:val="282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1058" w14:textId="77777777" w:rsidR="006E7957" w:rsidRDefault="006E7957">
            <w:pPr>
              <w:bidi/>
              <w:jc w:val="center"/>
              <w:rPr>
                <w:rFonts w:ascii="Arial" w:hAnsi="Arial" w:cs="B Titr"/>
                <w:kern w:val="24"/>
                <w:sz w:val="24"/>
                <w:szCs w:val="24"/>
                <w:lang w:bidi="fa-IR"/>
              </w:rPr>
            </w:pPr>
            <w:r>
              <w:rPr>
                <w:rFonts w:hint="cs"/>
                <w:rtl/>
                <w:lang w:bidi="fa-IR"/>
              </w:rPr>
              <w:t>ارزشیابی کلاسی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D7A3" w14:textId="2FCB9A82" w:rsidR="006E7957" w:rsidRDefault="00BF510A">
            <w:pPr>
              <w:bidi/>
              <w:jc w:val="center"/>
              <w:rPr>
                <w:rFonts w:ascii="Arial" w:hAnsi="Arial" w:cs="B Titr"/>
                <w:kern w:val="24"/>
                <w:sz w:val="24"/>
                <w:szCs w:val="24"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4FA0" w14:textId="293CA640" w:rsidR="006E7957" w:rsidRDefault="006E7957">
            <w:pPr>
              <w:bidi/>
              <w:jc w:val="center"/>
              <w:rPr>
                <w:rFonts w:ascii="Arial" w:hAnsi="Arial" w:cs="B Titr"/>
                <w:kern w:val="24"/>
                <w:sz w:val="24"/>
                <w:szCs w:val="24"/>
                <w:lang w:bidi="fa-IR"/>
              </w:rPr>
            </w:pPr>
          </w:p>
        </w:tc>
      </w:tr>
      <w:tr w:rsidR="006E7957" w14:paraId="741136D6" w14:textId="77777777" w:rsidTr="006E7957">
        <w:trPr>
          <w:trHeight w:val="282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0412" w14:textId="77777777" w:rsidR="006E7957" w:rsidRDefault="006E7957">
            <w:pPr>
              <w:bidi/>
              <w:jc w:val="center"/>
              <w:rPr>
                <w:rFonts w:ascii="Arial" w:hAnsi="Arial" w:cs="B Titr"/>
                <w:kern w:val="24"/>
                <w:sz w:val="24"/>
                <w:szCs w:val="24"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امتحان پایان ترم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E93A" w14:textId="45BD3ECE" w:rsidR="006E7957" w:rsidRDefault="00BF510A">
            <w:pPr>
              <w:bidi/>
              <w:jc w:val="center"/>
              <w:rPr>
                <w:rFonts w:ascii="Arial" w:hAnsi="Arial" w:cs="B Titr"/>
                <w:kern w:val="24"/>
                <w:sz w:val="24"/>
                <w:szCs w:val="24"/>
                <w:lang w:val="en-GB" w:bidi="fa-IR"/>
              </w:rPr>
            </w:pPr>
            <w:r>
              <w:rPr>
                <w:rFonts w:hint="cs"/>
                <w:rtl/>
                <w:lang w:val="en-GB" w:bidi="fa-IR"/>
              </w:rPr>
              <w:t>18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22E0" w14:textId="16C2A7F0" w:rsidR="006E7957" w:rsidRDefault="006E7957">
            <w:pPr>
              <w:bidi/>
              <w:jc w:val="center"/>
              <w:rPr>
                <w:rFonts w:ascii="Arial" w:hAnsi="Arial" w:cs="B Titr"/>
                <w:kern w:val="24"/>
                <w:sz w:val="24"/>
                <w:szCs w:val="24"/>
                <w:lang w:bidi="fa-IR"/>
              </w:rPr>
            </w:pPr>
          </w:p>
        </w:tc>
      </w:tr>
    </w:tbl>
    <w:p w14:paraId="4DE03019" w14:textId="2CA21702" w:rsidR="00B45C6F" w:rsidRDefault="00B45C6F" w:rsidP="00B45C6F">
      <w:pPr>
        <w:bidi/>
        <w:spacing w:after="0"/>
        <w:rPr>
          <w:rFonts w:cs="B Nazanin"/>
          <w:sz w:val="24"/>
          <w:szCs w:val="24"/>
          <w:rtl/>
        </w:rPr>
      </w:pPr>
    </w:p>
    <w:p w14:paraId="61597F17" w14:textId="416D8D9E" w:rsidR="00B45C6F" w:rsidRDefault="00B45C6F" w:rsidP="00B45C6F">
      <w:pPr>
        <w:bidi/>
        <w:spacing w:after="0"/>
        <w:rPr>
          <w:rFonts w:cs="B Nazanin" w:hint="cs"/>
          <w:sz w:val="24"/>
          <w:szCs w:val="24"/>
          <w:rtl/>
          <w:lang w:bidi="fa-IR"/>
        </w:rPr>
      </w:pPr>
    </w:p>
    <w:p w14:paraId="0C248103" w14:textId="53D2B4BD" w:rsidR="00794875" w:rsidRDefault="00794875" w:rsidP="00794875">
      <w:pPr>
        <w:bidi/>
        <w:rPr>
          <w:rFonts w:cs="B Nazanin"/>
          <w:rtl/>
        </w:rPr>
      </w:pPr>
    </w:p>
    <w:p w14:paraId="657EBA4F" w14:textId="0EB9DF45" w:rsidR="00B45C6F" w:rsidRPr="00DD7113" w:rsidRDefault="00B45C6F" w:rsidP="00B45C6F">
      <w:pPr>
        <w:bidi/>
        <w:rPr>
          <w:rFonts w:cs="B Nazanin" w:hint="cs"/>
          <w:lang w:bidi="fa-IR"/>
        </w:rPr>
      </w:pPr>
    </w:p>
    <w:p w14:paraId="67C94E67" w14:textId="77777777" w:rsidR="00F0200A" w:rsidRPr="00DD7113" w:rsidRDefault="00814796" w:rsidP="002F18F0">
      <w:pPr>
        <w:bidi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منابع</w:t>
      </w:r>
      <w:r w:rsidR="00961754" w:rsidRPr="00DD7113">
        <w:rPr>
          <w:rFonts w:cs="B Nazanin" w:hint="cs"/>
          <w:b/>
          <w:bCs/>
          <w:sz w:val="24"/>
          <w:szCs w:val="24"/>
          <w:rtl/>
        </w:rPr>
        <w:t>:</w:t>
      </w:r>
      <w:r w:rsidRPr="00DD7113">
        <w:rPr>
          <w:rFonts w:cs="B Nazanin"/>
          <w:b/>
          <w:bCs/>
          <w:sz w:val="24"/>
          <w:szCs w:val="24"/>
        </w:rPr>
        <w:t xml:space="preserve"> </w:t>
      </w:r>
    </w:p>
    <w:p w14:paraId="206C36CA" w14:textId="42F1C1E3" w:rsidR="00615969" w:rsidRDefault="00814796" w:rsidP="00615969">
      <w:pPr>
        <w:bidi/>
        <w:rPr>
          <w:rFonts w:cs="B Nazanin"/>
          <w:sz w:val="24"/>
          <w:szCs w:val="24"/>
          <w:rtl/>
          <w:lang w:bidi="fa-IR"/>
        </w:rPr>
      </w:pPr>
      <w:r w:rsidRPr="00DD7113">
        <w:rPr>
          <w:rFonts w:cs="B Nazanin"/>
          <w:sz w:val="24"/>
          <w:szCs w:val="24"/>
          <w:rtl/>
        </w:rPr>
        <w:t>منابع شامل كتاب</w:t>
      </w:r>
      <w:r w:rsidR="00F0200A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های درسي، نشریه</w:t>
      </w:r>
      <w:r w:rsidR="00F0200A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های تخصصي، مقاله</w:t>
      </w:r>
      <w:r w:rsidR="00F0200A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 و نشاني وب</w:t>
      </w:r>
      <w:r w:rsidR="00961754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سایت</w:t>
      </w:r>
      <w:r w:rsidR="00F0200A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های مرتبط مي</w:t>
      </w:r>
      <w:r w:rsidR="00F0200A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باشد</w:t>
      </w:r>
      <w:r w:rsidR="00F0200A" w:rsidRPr="00DD7113">
        <w:rPr>
          <w:rFonts w:cs="B Nazanin" w:hint="cs"/>
          <w:sz w:val="24"/>
          <w:szCs w:val="24"/>
          <w:rtl/>
        </w:rPr>
        <w:t>.</w:t>
      </w:r>
    </w:p>
    <w:p w14:paraId="4FA8063E" w14:textId="5C11D99D" w:rsidR="00615969" w:rsidRPr="00DD7113" w:rsidRDefault="00615969" w:rsidP="00615969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منابع:</w:t>
      </w:r>
    </w:p>
    <w:p w14:paraId="502D6200" w14:textId="1D65191D" w:rsidR="009422CB" w:rsidRPr="00256434" w:rsidRDefault="00256434" w:rsidP="00256434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(1</w:t>
      </w:r>
      <w:r w:rsidR="00615969" w:rsidRPr="00256434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Dental Caries, Ole </w:t>
      </w:r>
      <w:proofErr w:type="spellStart"/>
      <w:r w:rsidR="00615969" w:rsidRPr="00256434">
        <w:rPr>
          <w:rFonts w:asciiTheme="majorBidi" w:hAnsiTheme="majorBidi" w:cstheme="majorBidi"/>
          <w:b/>
          <w:bCs/>
          <w:sz w:val="24"/>
          <w:szCs w:val="24"/>
          <w:lang w:bidi="fa-IR"/>
        </w:rPr>
        <w:t>fejerskov</w:t>
      </w:r>
      <w:proofErr w:type="spellEnd"/>
      <w:r w:rsidR="00615969" w:rsidRPr="00256434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and Edwina Kidd. Last Edition</w:t>
      </w:r>
    </w:p>
    <w:p w14:paraId="32F2C71E" w14:textId="7C103EE8" w:rsidR="00D46971" w:rsidRPr="00256434" w:rsidRDefault="00256434" w:rsidP="00256434">
      <w:pPr>
        <w:spacing w:line="240" w:lineRule="auto"/>
        <w:rPr>
          <w:rFonts w:ascii="Times New Roman" w:hAnsi="Times New Roman" w:cs="B Nazanin"/>
          <w:b/>
          <w:bCs/>
          <w:sz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(2</w:t>
      </w:r>
      <w:r w:rsidR="009422CB" w:rsidRPr="00256434">
        <w:rPr>
          <w:rFonts w:asciiTheme="majorBidi" w:hAnsiTheme="majorBidi" w:cstheme="majorBidi"/>
          <w:b/>
          <w:bCs/>
          <w:sz w:val="24"/>
          <w:szCs w:val="24"/>
          <w:lang w:bidi="fa-IR"/>
        </w:rPr>
        <w:t>Ten Cate's Oral Histology,  ninth edition</w:t>
      </w:r>
    </w:p>
    <w:p w14:paraId="36214899" w14:textId="35EADF8A" w:rsidR="00D46971" w:rsidRDefault="00D46971" w:rsidP="00615969">
      <w:pPr>
        <w:bidi/>
        <w:jc w:val="right"/>
        <w:rPr>
          <w:rFonts w:cs="B Nazanin" w:hint="cs"/>
          <w:sz w:val="24"/>
          <w:szCs w:val="24"/>
          <w:rtl/>
          <w:lang w:bidi="fa-IR"/>
        </w:rPr>
      </w:pPr>
    </w:p>
    <w:p w14:paraId="0E8E6F54" w14:textId="095193DB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19A1DDBA" w14:textId="71C3DFA4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026783D4" w14:textId="58390932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1F22B150" w14:textId="10F914FE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3EA72053" w14:textId="2C8FF801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2A2A0EC3" w14:textId="2A8524DC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50E3D37A" w14:textId="4F34DB11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39C4FCA8" w14:textId="551D9EEF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2F4AC2C1" w14:textId="621E21E8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3907992C" w14:textId="738C094B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5E4D7A0E" w14:textId="5D505602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6E006C48" w14:textId="2146F307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39E62A89" w14:textId="4DFA9F30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22B9D0FA" w14:textId="495472D8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47C6A17C" w14:textId="77777777" w:rsidR="00926E15" w:rsidRDefault="00926E15" w:rsidP="00926E15">
      <w:pPr>
        <w:bidi/>
        <w:rPr>
          <w:rFonts w:cs="B Nazanin"/>
          <w:sz w:val="24"/>
          <w:szCs w:val="24"/>
          <w:rtl/>
        </w:rPr>
      </w:pPr>
    </w:p>
    <w:p w14:paraId="1B8ED564" w14:textId="77777777" w:rsidR="00212432" w:rsidRPr="00926E15" w:rsidRDefault="00212432" w:rsidP="00212432">
      <w:pPr>
        <w:bidi/>
        <w:ind w:left="26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  <w:lang w:bidi="fa-IR"/>
        </w:rPr>
      </w:pPr>
    </w:p>
    <w:p w14:paraId="519D16DF" w14:textId="304CF175" w:rsidR="00212432" w:rsidRPr="00926E15" w:rsidRDefault="00212432" w:rsidP="006E7957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6A557790" w14:textId="6BD8CC37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07C8CC6" w14:textId="12835609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538855C2" w14:textId="304EE00D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5CF60DC4" w14:textId="53AF8BC5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091E2D4" w14:textId="47B7A5D3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6B615C14" w14:textId="11164F99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FF85C74" w14:textId="15FF86A4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6DCF369" w14:textId="6572AE9A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7BA13145" w14:textId="71EC1069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83E7F2A" w14:textId="60A11AD7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F8F86DE" w14:textId="6035C78A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A34F19F" w14:textId="2C26173C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4C5634A9" w14:textId="222F0566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0EED0E8" w14:textId="64D10642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41E9F1BC" w14:textId="46EBA3D8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58F97A8C" w14:textId="75DF27F8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D0D5081" w14:textId="52D61EA2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9699F87" w14:textId="77777777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667D8E0" w14:textId="28F7D714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4702DB9A" w14:textId="77777777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599EE3AB" w14:textId="12D7E78E" w:rsidR="00926E15" w:rsidRPr="00926E15" w:rsidRDefault="00926E15" w:rsidP="00926E15">
      <w:pPr>
        <w:contextualSpacing/>
        <w:jc w:val="both"/>
        <w:rPr>
          <w:rFonts w:ascii="Calibri" w:eastAsia="Calibri" w:hAnsi="Calibri" w:cs="B Nazanin"/>
          <w:sz w:val="18"/>
          <w:szCs w:val="18"/>
          <w:rtl/>
          <w:lang w:bidi="fa-IR"/>
        </w:rPr>
      </w:pPr>
      <w:bookmarkStart w:id="1" w:name="_GoBack"/>
      <w:bookmarkEnd w:id="1"/>
    </w:p>
    <w:sectPr w:rsidR="00926E15" w:rsidRPr="00926E15" w:rsidSect="00CC0463">
      <w:headerReference w:type="even" r:id="rId9"/>
      <w:headerReference w:type="default" r:id="rId10"/>
      <w:headerReference w:type="first" r:id="rId11"/>
      <w:footnotePr>
        <w:numRestart w:val="eachPage"/>
      </w:footnotePr>
      <w:pgSz w:w="11906" w:h="16838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60897" w14:textId="77777777" w:rsidR="005512CD" w:rsidRDefault="005512CD" w:rsidP="00D830B3">
      <w:pPr>
        <w:spacing w:after="0" w:line="240" w:lineRule="auto"/>
      </w:pPr>
      <w:r>
        <w:separator/>
      </w:r>
    </w:p>
  </w:endnote>
  <w:endnote w:type="continuationSeparator" w:id="0">
    <w:p w14:paraId="45C8DC1A" w14:textId="77777777" w:rsidR="005512CD" w:rsidRDefault="005512CD" w:rsidP="00D8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B 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2 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3D662" w14:textId="77777777" w:rsidR="005512CD" w:rsidRDefault="005512CD" w:rsidP="00D830B3">
      <w:pPr>
        <w:spacing w:after="0" w:line="240" w:lineRule="auto"/>
      </w:pPr>
      <w:r>
        <w:separator/>
      </w:r>
    </w:p>
  </w:footnote>
  <w:footnote w:type="continuationSeparator" w:id="0">
    <w:p w14:paraId="77D9C7AC" w14:textId="77777777" w:rsidR="005512CD" w:rsidRDefault="005512CD" w:rsidP="00D830B3">
      <w:pPr>
        <w:spacing w:after="0" w:line="240" w:lineRule="auto"/>
      </w:pPr>
      <w:r>
        <w:continuationSeparator/>
      </w:r>
    </w:p>
  </w:footnote>
  <w:footnote w:id="1">
    <w:p w14:paraId="1C290B51" w14:textId="16009B0A" w:rsidR="00A816CB" w:rsidRPr="00DD7113" w:rsidRDefault="00A816CB" w:rsidP="00517CCC">
      <w:pPr>
        <w:bidi/>
        <w:rPr>
          <w:rFonts w:cs="B Nazanin"/>
          <w:rtl/>
          <w:lang w:bidi="fa-IR"/>
        </w:rPr>
      </w:pPr>
    </w:p>
  </w:footnote>
  <w:footnote w:id="2">
    <w:p w14:paraId="6DA3E7CF" w14:textId="77777777" w:rsidR="00A816CB" w:rsidRPr="00FC2A93" w:rsidRDefault="00A816CB">
      <w:pPr>
        <w:pStyle w:val="FootnoteText"/>
        <w:rPr>
          <w:rFonts w:asciiTheme="majorBidi" w:hAnsiTheme="majorBidi" w:cstheme="majorBidi"/>
          <w:lang w:bidi="fa-IR"/>
        </w:rPr>
      </w:pPr>
      <w:r w:rsidRPr="00FC2A93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FC2A93">
        <w:rPr>
          <w:rFonts w:asciiTheme="majorBidi" w:hAnsiTheme="majorBidi" w:cstheme="majorBidi"/>
        </w:rPr>
        <w:t>. Educational Approach</w:t>
      </w:r>
    </w:p>
  </w:footnote>
  <w:footnote w:id="3">
    <w:p w14:paraId="4400D1AE" w14:textId="77777777" w:rsidR="00A816CB" w:rsidRPr="00FC2A93" w:rsidRDefault="00A816CB">
      <w:pPr>
        <w:pStyle w:val="FootnoteText"/>
        <w:rPr>
          <w:rFonts w:asciiTheme="majorBidi" w:hAnsiTheme="majorBidi" w:cstheme="majorBidi"/>
        </w:rPr>
      </w:pPr>
      <w:r w:rsidRPr="00FC2A93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FC2A93">
        <w:rPr>
          <w:rFonts w:asciiTheme="majorBidi" w:hAnsiTheme="majorBidi" w:cstheme="majorBidi"/>
        </w:rPr>
        <w:t xml:space="preserve"> . Virtual Approach</w:t>
      </w:r>
    </w:p>
  </w:footnote>
  <w:footnote w:id="4">
    <w:p w14:paraId="6E78E630" w14:textId="77777777" w:rsidR="00794875" w:rsidRDefault="00794875">
      <w:pPr>
        <w:pStyle w:val="FootnoteText"/>
      </w:pPr>
      <w:r w:rsidRPr="00FC2A93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FC2A93">
        <w:rPr>
          <w:rFonts w:asciiTheme="majorBidi" w:hAnsiTheme="majorBidi" w:cstheme="majorBidi"/>
        </w:rPr>
        <w:t xml:space="preserve"> . Blended Approach</w:t>
      </w:r>
    </w:p>
  </w:footnote>
  <w:footnote w:id="5">
    <w:p w14:paraId="6F6A199F" w14:textId="77777777" w:rsidR="004D31E2" w:rsidRPr="00C779E4" w:rsidRDefault="004D31E2" w:rsidP="004D31E2">
      <w:pPr>
        <w:pStyle w:val="FootnoteText"/>
        <w:rPr>
          <w:rFonts w:asciiTheme="majorBidi" w:hAnsiTheme="majorBidi" w:cs="B Nazanin"/>
        </w:rPr>
      </w:pPr>
      <w:r w:rsidRPr="00C779E4">
        <w:rPr>
          <w:rFonts w:asciiTheme="majorBidi" w:hAnsiTheme="majorBidi" w:cs="B Nazanin"/>
        </w:rPr>
        <w:footnoteRef/>
      </w:r>
      <w:r w:rsidRPr="00C779E4">
        <w:rPr>
          <w:rFonts w:asciiTheme="majorBidi" w:hAnsiTheme="majorBidi" w:cs="B Nazanin"/>
        </w:rPr>
        <w:t xml:space="preserve"> . Formative Evaluation</w:t>
      </w:r>
    </w:p>
  </w:footnote>
  <w:footnote w:id="6">
    <w:p w14:paraId="5465E48B" w14:textId="77777777" w:rsidR="004D31E2" w:rsidRDefault="004D31E2" w:rsidP="004D31E2">
      <w:pPr>
        <w:pStyle w:val="FootnoteText"/>
      </w:pPr>
      <w:r w:rsidRPr="00857EBF">
        <w:rPr>
          <w:rFonts w:asciiTheme="majorBidi" w:hAnsiTheme="majorBidi" w:cstheme="majorBidi"/>
        </w:rPr>
        <w:footnoteRef/>
      </w:r>
      <w:r w:rsidRPr="00857EBF">
        <w:rPr>
          <w:rFonts w:asciiTheme="majorBidi" w:hAnsiTheme="majorBidi" w:cstheme="majorBidi"/>
        </w:rPr>
        <w:t xml:space="preserve"> . Summative Evaluation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69DA5" w14:textId="6B206CC7" w:rsidR="0048676D" w:rsidRDefault="005512CD">
    <w:pPr>
      <w:pStyle w:val="Header"/>
    </w:pPr>
    <w:r>
      <w:rPr>
        <w:noProof/>
      </w:rPr>
      <w:pict w14:anchorId="650425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737329" o:spid="_x0000_s2050" type="#_x0000_t136" style="position:absolute;margin-left:0;margin-top:0;width:572.65pt;height:63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 ایرا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2076C" w14:textId="5219B061" w:rsidR="00D830B3" w:rsidRDefault="005512CD" w:rsidP="00D830B3">
    <w:pPr>
      <w:pStyle w:val="Header"/>
      <w:jc w:val="center"/>
    </w:pPr>
    <w:r>
      <w:rPr>
        <w:noProof/>
      </w:rPr>
      <w:pict w14:anchorId="53ADEA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737330" o:spid="_x0000_s2051" type="#_x0000_t136" style="position:absolute;left:0;text-align:left;margin-left:0;margin-top:0;width:572.65pt;height:63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 ایران"/>
          <w10:wrap anchorx="margin" anchory="margin"/>
        </v:shape>
      </w:pict>
    </w:r>
    <w:r w:rsidR="00D830B3">
      <w:rPr>
        <w:noProof/>
        <w:lang w:bidi="fa-IR"/>
      </w:rPr>
      <w:drawing>
        <wp:inline distT="0" distB="0" distL="0" distR="0" wp14:anchorId="1316BAEA" wp14:editId="6A0D52A9">
          <wp:extent cx="914400" cy="9264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56343" w14:textId="1891D626" w:rsidR="0048676D" w:rsidRDefault="005512CD">
    <w:pPr>
      <w:pStyle w:val="Header"/>
    </w:pPr>
    <w:r>
      <w:rPr>
        <w:noProof/>
      </w:rPr>
      <w:pict w14:anchorId="675DE7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737328" o:spid="_x0000_s2049" type="#_x0000_t136" style="position:absolute;margin-left:0;margin-top:0;width:572.65pt;height:63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 ایرا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88E"/>
    <w:multiLevelType w:val="hybridMultilevel"/>
    <w:tmpl w:val="FDECE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759B4"/>
    <w:multiLevelType w:val="hybridMultilevel"/>
    <w:tmpl w:val="172C3B88"/>
    <w:lvl w:ilvl="0" w:tplc="DA4AF06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10E07"/>
    <w:multiLevelType w:val="hybridMultilevel"/>
    <w:tmpl w:val="21924268"/>
    <w:lvl w:ilvl="0" w:tplc="36D876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11C93"/>
    <w:multiLevelType w:val="hybridMultilevel"/>
    <w:tmpl w:val="BBCE71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84B19"/>
    <w:multiLevelType w:val="hybridMultilevel"/>
    <w:tmpl w:val="6E6CB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35DC0"/>
    <w:multiLevelType w:val="hybridMultilevel"/>
    <w:tmpl w:val="9FE8F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7422A"/>
    <w:multiLevelType w:val="hybridMultilevel"/>
    <w:tmpl w:val="426A4006"/>
    <w:lvl w:ilvl="0" w:tplc="86B43B24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F018D5"/>
    <w:multiLevelType w:val="hybridMultilevel"/>
    <w:tmpl w:val="8BC44D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F787C"/>
    <w:multiLevelType w:val="hybridMultilevel"/>
    <w:tmpl w:val="B12A3D76"/>
    <w:lvl w:ilvl="0" w:tplc="12DA7A7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F7893"/>
    <w:multiLevelType w:val="hybridMultilevel"/>
    <w:tmpl w:val="5972E60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935119"/>
    <w:multiLevelType w:val="hybridMultilevel"/>
    <w:tmpl w:val="F064B79A"/>
    <w:lvl w:ilvl="0" w:tplc="FB884C56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14A7F"/>
    <w:multiLevelType w:val="hybridMultilevel"/>
    <w:tmpl w:val="0CE04304"/>
    <w:lvl w:ilvl="0" w:tplc="3A10BFA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81B05"/>
    <w:multiLevelType w:val="hybridMultilevel"/>
    <w:tmpl w:val="F7F4CFA8"/>
    <w:lvl w:ilvl="0" w:tplc="6958CB4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A104EA"/>
    <w:multiLevelType w:val="hybridMultilevel"/>
    <w:tmpl w:val="E47626D6"/>
    <w:lvl w:ilvl="0" w:tplc="414A3E20">
      <w:start w:val="3"/>
      <w:numFmt w:val="bullet"/>
      <w:lvlText w:val="-"/>
      <w:lvlJc w:val="left"/>
      <w:pPr>
        <w:ind w:left="7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11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10"/>
  </w:num>
  <w:num w:numId="10">
    <w:abstractNumId w:val="12"/>
  </w:num>
  <w:num w:numId="11">
    <w:abstractNumId w:val="2"/>
  </w:num>
  <w:num w:numId="12">
    <w:abstractNumId w:val="5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02"/>
    <w:rsid w:val="000037D4"/>
    <w:rsid w:val="00007955"/>
    <w:rsid w:val="00035973"/>
    <w:rsid w:val="0004799D"/>
    <w:rsid w:val="000B3772"/>
    <w:rsid w:val="000C0D25"/>
    <w:rsid w:val="000C24E3"/>
    <w:rsid w:val="001210DE"/>
    <w:rsid w:val="0012766E"/>
    <w:rsid w:val="001C328A"/>
    <w:rsid w:val="001C3511"/>
    <w:rsid w:val="001D1A40"/>
    <w:rsid w:val="001D33EE"/>
    <w:rsid w:val="001D5988"/>
    <w:rsid w:val="001E79B4"/>
    <w:rsid w:val="00207B63"/>
    <w:rsid w:val="00212432"/>
    <w:rsid w:val="002509C2"/>
    <w:rsid w:val="00256434"/>
    <w:rsid w:val="00265E23"/>
    <w:rsid w:val="002960E8"/>
    <w:rsid w:val="002E2B01"/>
    <w:rsid w:val="002F18F0"/>
    <w:rsid w:val="002F5E97"/>
    <w:rsid w:val="00322279"/>
    <w:rsid w:val="00333975"/>
    <w:rsid w:val="003E0CB7"/>
    <w:rsid w:val="00424473"/>
    <w:rsid w:val="0048676D"/>
    <w:rsid w:val="004A634E"/>
    <w:rsid w:val="004D31E2"/>
    <w:rsid w:val="0050237E"/>
    <w:rsid w:val="00513AF4"/>
    <w:rsid w:val="00517CCC"/>
    <w:rsid w:val="005512CD"/>
    <w:rsid w:val="00593572"/>
    <w:rsid w:val="005D6E8D"/>
    <w:rsid w:val="00606477"/>
    <w:rsid w:val="0061265E"/>
    <w:rsid w:val="00615969"/>
    <w:rsid w:val="006479D9"/>
    <w:rsid w:val="00654122"/>
    <w:rsid w:val="006577A9"/>
    <w:rsid w:val="0068517E"/>
    <w:rsid w:val="00690ED1"/>
    <w:rsid w:val="00693EF8"/>
    <w:rsid w:val="006A0F30"/>
    <w:rsid w:val="006C7FEC"/>
    <w:rsid w:val="006E7957"/>
    <w:rsid w:val="006F3ED2"/>
    <w:rsid w:val="007011A0"/>
    <w:rsid w:val="00771F6B"/>
    <w:rsid w:val="00776EA1"/>
    <w:rsid w:val="00777CB1"/>
    <w:rsid w:val="00794875"/>
    <w:rsid w:val="00795C37"/>
    <w:rsid w:val="007D653F"/>
    <w:rsid w:val="00814796"/>
    <w:rsid w:val="00825666"/>
    <w:rsid w:val="0085236A"/>
    <w:rsid w:val="00857EBF"/>
    <w:rsid w:val="00881ABD"/>
    <w:rsid w:val="008858AD"/>
    <w:rsid w:val="008B0993"/>
    <w:rsid w:val="008B173A"/>
    <w:rsid w:val="008C4B43"/>
    <w:rsid w:val="00926E15"/>
    <w:rsid w:val="00936186"/>
    <w:rsid w:val="009422CB"/>
    <w:rsid w:val="00961754"/>
    <w:rsid w:val="00973591"/>
    <w:rsid w:val="00984049"/>
    <w:rsid w:val="009961B3"/>
    <w:rsid w:val="00A11E64"/>
    <w:rsid w:val="00A30988"/>
    <w:rsid w:val="00A613A1"/>
    <w:rsid w:val="00A816CB"/>
    <w:rsid w:val="00AD118C"/>
    <w:rsid w:val="00B110EE"/>
    <w:rsid w:val="00B34D23"/>
    <w:rsid w:val="00B458BE"/>
    <w:rsid w:val="00B45C6F"/>
    <w:rsid w:val="00BB77B8"/>
    <w:rsid w:val="00BD36CA"/>
    <w:rsid w:val="00BF510A"/>
    <w:rsid w:val="00C36F1D"/>
    <w:rsid w:val="00C70DD2"/>
    <w:rsid w:val="00C779E4"/>
    <w:rsid w:val="00CA1B37"/>
    <w:rsid w:val="00CC0463"/>
    <w:rsid w:val="00D17D02"/>
    <w:rsid w:val="00D20967"/>
    <w:rsid w:val="00D46971"/>
    <w:rsid w:val="00D830B3"/>
    <w:rsid w:val="00DD3109"/>
    <w:rsid w:val="00DD7113"/>
    <w:rsid w:val="00DF6D70"/>
    <w:rsid w:val="00E1693B"/>
    <w:rsid w:val="00E3024B"/>
    <w:rsid w:val="00E37F4C"/>
    <w:rsid w:val="00E4115B"/>
    <w:rsid w:val="00E84A34"/>
    <w:rsid w:val="00F0200A"/>
    <w:rsid w:val="00F43D41"/>
    <w:rsid w:val="00F44F60"/>
    <w:rsid w:val="00F71FB3"/>
    <w:rsid w:val="00F8031C"/>
    <w:rsid w:val="00FA194B"/>
    <w:rsid w:val="00FA7E0A"/>
    <w:rsid w:val="00FC2A93"/>
    <w:rsid w:val="00FD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2220AF59"/>
  <w15:docId w15:val="{EF4ED3D2-6DAE-45C2-A9E4-4E492B0F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3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47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3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0B3"/>
  </w:style>
  <w:style w:type="paragraph" w:styleId="Footer">
    <w:name w:val="footer"/>
    <w:basedOn w:val="Normal"/>
    <w:link w:val="FooterChar"/>
    <w:uiPriority w:val="99"/>
    <w:unhideWhenUsed/>
    <w:rsid w:val="00D83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0B3"/>
  </w:style>
  <w:style w:type="paragraph" w:styleId="FootnoteText">
    <w:name w:val="footnote text"/>
    <w:basedOn w:val="Normal"/>
    <w:link w:val="FootnoteTextChar"/>
    <w:uiPriority w:val="99"/>
    <w:semiHidden/>
    <w:unhideWhenUsed/>
    <w:rsid w:val="00A816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16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16CB"/>
    <w:rPr>
      <w:vertAlign w:val="superscript"/>
    </w:rPr>
  </w:style>
  <w:style w:type="table" w:customStyle="1" w:styleId="GridTable21">
    <w:name w:val="Grid Table 21"/>
    <w:basedOn w:val="TableNormal"/>
    <w:uiPriority w:val="47"/>
    <w:rsid w:val="00857EB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1">
    <w:name w:val="Grid Table 6 Colorful1"/>
    <w:basedOn w:val="TableNormal"/>
    <w:uiPriority w:val="51"/>
    <w:rsid w:val="00857E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11">
    <w:name w:val="Plain Table 11"/>
    <w:basedOn w:val="TableNormal"/>
    <w:uiPriority w:val="41"/>
    <w:rsid w:val="000C24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0C24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C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7CCC"/>
    <w:rPr>
      <w:color w:val="0563C1" w:themeColor="hyperlink"/>
      <w:u w:val="single"/>
    </w:rPr>
  </w:style>
  <w:style w:type="character" w:customStyle="1" w:styleId="StyleComplexNazanin">
    <w:name w:val="Style (Complex) Nazanin"/>
    <w:rsid w:val="006E7957"/>
    <w:rPr>
      <w:rFonts w:ascii="Nazanin" w:hAnsi="Nazanin" w:cs="Nazanin" w:hint="cs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.rhmt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36853-0EFF-45EB-BBA4-0EB7F814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6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شهرزاد سراوانی</dc:creator>
  <cp:keywords/>
  <dc:description/>
  <cp:lastModifiedBy>UP-09185003530</cp:lastModifiedBy>
  <cp:revision>23</cp:revision>
  <dcterms:created xsi:type="dcterms:W3CDTF">2022-06-21T03:25:00Z</dcterms:created>
  <dcterms:modified xsi:type="dcterms:W3CDTF">2024-08-16T10:13:00Z</dcterms:modified>
</cp:coreProperties>
</file>